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28" w:rsidRPr="006E1559" w:rsidRDefault="00E40328" w:rsidP="00E40328">
      <w:pPr>
        <w:pStyle w:val="Betarp"/>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E1559">
        <w:rPr>
          <w:rFonts w:ascii="Times New Roman" w:hAnsi="Times New Roman" w:cs="Times New Roman"/>
          <w:sz w:val="24"/>
          <w:szCs w:val="24"/>
        </w:rPr>
        <w:t>PATVIRTINTA</w:t>
      </w:r>
    </w:p>
    <w:p w:rsidR="00E40328" w:rsidRPr="006E1559" w:rsidRDefault="00E40328" w:rsidP="00E40328">
      <w:pPr>
        <w:pStyle w:val="Betarp"/>
        <w:rPr>
          <w:rFonts w:ascii="Times New Roman" w:hAnsi="Times New Roman" w:cs="Times New Roman"/>
          <w:sz w:val="24"/>
          <w:szCs w:val="24"/>
        </w:rPr>
      </w:pPr>
      <w:r w:rsidRPr="006E1559">
        <w:rPr>
          <w:rFonts w:ascii="Times New Roman" w:hAnsi="Times New Roman" w:cs="Times New Roman"/>
          <w:sz w:val="24"/>
          <w:szCs w:val="24"/>
        </w:rPr>
        <w:tab/>
      </w:r>
      <w:r w:rsidRPr="006E1559">
        <w:rPr>
          <w:rFonts w:ascii="Times New Roman" w:hAnsi="Times New Roman" w:cs="Times New Roman"/>
          <w:sz w:val="24"/>
          <w:szCs w:val="24"/>
        </w:rPr>
        <w:tab/>
      </w:r>
      <w:r w:rsidRPr="006E1559">
        <w:rPr>
          <w:rFonts w:ascii="Times New Roman" w:hAnsi="Times New Roman" w:cs="Times New Roman"/>
          <w:sz w:val="24"/>
          <w:szCs w:val="24"/>
        </w:rPr>
        <w:tab/>
      </w:r>
      <w:r w:rsidRPr="006E1559">
        <w:rPr>
          <w:rFonts w:ascii="Times New Roman" w:hAnsi="Times New Roman" w:cs="Times New Roman"/>
          <w:sz w:val="24"/>
          <w:szCs w:val="24"/>
        </w:rPr>
        <w:tab/>
        <w:t xml:space="preserve">Lietuvos kurčiųjų ir neprigirdinčiųjų </w:t>
      </w:r>
    </w:p>
    <w:p w:rsidR="00E40328" w:rsidRPr="006E1559" w:rsidRDefault="00E40328" w:rsidP="00E40328">
      <w:pPr>
        <w:pStyle w:val="Betarp"/>
        <w:rPr>
          <w:rFonts w:ascii="Times New Roman" w:hAnsi="Times New Roman" w:cs="Times New Roman"/>
          <w:sz w:val="24"/>
          <w:szCs w:val="24"/>
        </w:rPr>
      </w:pPr>
      <w:r w:rsidRPr="006E1559">
        <w:rPr>
          <w:rFonts w:ascii="Times New Roman" w:hAnsi="Times New Roman" w:cs="Times New Roman"/>
          <w:sz w:val="24"/>
          <w:szCs w:val="24"/>
        </w:rPr>
        <w:tab/>
      </w:r>
      <w:r w:rsidRPr="006E1559">
        <w:rPr>
          <w:rFonts w:ascii="Times New Roman" w:hAnsi="Times New Roman" w:cs="Times New Roman"/>
          <w:sz w:val="24"/>
          <w:szCs w:val="24"/>
        </w:rPr>
        <w:tab/>
      </w:r>
      <w:r w:rsidRPr="006E1559">
        <w:rPr>
          <w:rFonts w:ascii="Times New Roman" w:hAnsi="Times New Roman" w:cs="Times New Roman"/>
          <w:sz w:val="24"/>
          <w:szCs w:val="24"/>
        </w:rPr>
        <w:tab/>
      </w:r>
      <w:r w:rsidRPr="006E1559">
        <w:rPr>
          <w:rFonts w:ascii="Times New Roman" w:hAnsi="Times New Roman" w:cs="Times New Roman"/>
          <w:sz w:val="24"/>
          <w:szCs w:val="24"/>
        </w:rPr>
        <w:tab/>
        <w:t xml:space="preserve">ugdymo centro direktoriaus </w:t>
      </w:r>
    </w:p>
    <w:p w:rsidR="00E40328" w:rsidRPr="006E1559" w:rsidRDefault="00E40328" w:rsidP="00E40328">
      <w:pPr>
        <w:pStyle w:val="Betarp"/>
        <w:rPr>
          <w:rFonts w:ascii="Times New Roman" w:hAnsi="Times New Roman" w:cs="Times New Roman"/>
          <w:sz w:val="24"/>
          <w:szCs w:val="24"/>
        </w:rPr>
      </w:pPr>
      <w:r w:rsidRPr="006E1559">
        <w:rPr>
          <w:rFonts w:ascii="Times New Roman" w:hAnsi="Times New Roman" w:cs="Times New Roman"/>
          <w:sz w:val="24"/>
          <w:szCs w:val="24"/>
        </w:rPr>
        <w:tab/>
      </w:r>
      <w:r w:rsidRPr="006E1559">
        <w:rPr>
          <w:rFonts w:ascii="Times New Roman" w:hAnsi="Times New Roman" w:cs="Times New Roman"/>
          <w:sz w:val="24"/>
          <w:szCs w:val="24"/>
        </w:rPr>
        <w:tab/>
      </w:r>
      <w:r w:rsidRPr="006E1559">
        <w:rPr>
          <w:rFonts w:ascii="Times New Roman" w:hAnsi="Times New Roman" w:cs="Times New Roman"/>
          <w:sz w:val="24"/>
          <w:szCs w:val="24"/>
        </w:rPr>
        <w:tab/>
      </w:r>
      <w:r w:rsidRPr="006E1559">
        <w:rPr>
          <w:rFonts w:ascii="Times New Roman" w:hAnsi="Times New Roman" w:cs="Times New Roman"/>
          <w:sz w:val="24"/>
          <w:szCs w:val="24"/>
        </w:rPr>
        <w:tab/>
        <w:t xml:space="preserve">2018 m. </w:t>
      </w:r>
      <w:r w:rsidR="006E1559" w:rsidRPr="006E1559">
        <w:rPr>
          <w:rFonts w:ascii="Times New Roman" w:hAnsi="Times New Roman" w:cs="Times New Roman"/>
          <w:sz w:val="24"/>
          <w:szCs w:val="24"/>
        </w:rPr>
        <w:t xml:space="preserve">birželio </w:t>
      </w:r>
      <w:r w:rsidRPr="006E1559">
        <w:rPr>
          <w:rFonts w:ascii="Times New Roman" w:hAnsi="Times New Roman" w:cs="Times New Roman"/>
          <w:sz w:val="24"/>
          <w:szCs w:val="24"/>
        </w:rPr>
        <w:t xml:space="preserve"> mėn.  </w:t>
      </w:r>
      <w:r w:rsidR="006E1559" w:rsidRPr="006E1559">
        <w:rPr>
          <w:rFonts w:ascii="Times New Roman" w:hAnsi="Times New Roman" w:cs="Times New Roman"/>
          <w:sz w:val="24"/>
          <w:szCs w:val="24"/>
        </w:rPr>
        <w:t>6</w:t>
      </w:r>
      <w:r w:rsidRPr="006E1559">
        <w:rPr>
          <w:rFonts w:ascii="Times New Roman" w:hAnsi="Times New Roman" w:cs="Times New Roman"/>
          <w:sz w:val="24"/>
          <w:szCs w:val="24"/>
        </w:rPr>
        <w:t xml:space="preserve"> d. įsakymu Nr. V1</w:t>
      </w:r>
      <w:r w:rsidRPr="006E1559">
        <w:rPr>
          <w:rFonts w:ascii="Times New Roman" w:hAnsi="Times New Roman" w:cs="Times New Roman"/>
          <w:b/>
          <w:sz w:val="24"/>
          <w:szCs w:val="24"/>
        </w:rPr>
        <w:t>-</w:t>
      </w:r>
      <w:r w:rsidR="006E1559" w:rsidRPr="006E1559">
        <w:rPr>
          <w:rFonts w:ascii="Times New Roman" w:hAnsi="Times New Roman" w:cs="Times New Roman"/>
          <w:b/>
          <w:sz w:val="24"/>
          <w:szCs w:val="24"/>
        </w:rPr>
        <w:t>75</w:t>
      </w:r>
    </w:p>
    <w:p w:rsidR="00E40328" w:rsidRDefault="00E40328" w:rsidP="00E40328">
      <w:pPr>
        <w:spacing w:line="276" w:lineRule="auto"/>
        <w:jc w:val="center"/>
        <w:rPr>
          <w:b/>
          <w:bCs/>
          <w:sz w:val="26"/>
          <w:szCs w:val="26"/>
        </w:rPr>
      </w:pPr>
    </w:p>
    <w:p w:rsidR="00E40328" w:rsidRDefault="00E40328" w:rsidP="00E40328">
      <w:pPr>
        <w:spacing w:line="276" w:lineRule="auto"/>
        <w:jc w:val="center"/>
        <w:rPr>
          <w:b/>
          <w:bCs/>
          <w:sz w:val="26"/>
          <w:szCs w:val="26"/>
        </w:rPr>
      </w:pPr>
    </w:p>
    <w:p w:rsidR="00E40328" w:rsidRPr="00B0698D" w:rsidRDefault="00E40328" w:rsidP="00E40328">
      <w:pPr>
        <w:spacing w:line="276" w:lineRule="auto"/>
        <w:jc w:val="center"/>
        <w:rPr>
          <w:b/>
          <w:bCs/>
          <w:sz w:val="26"/>
          <w:szCs w:val="26"/>
        </w:rPr>
      </w:pPr>
      <w:r w:rsidRPr="00B0698D">
        <w:rPr>
          <w:b/>
          <w:bCs/>
          <w:sz w:val="26"/>
          <w:szCs w:val="26"/>
        </w:rPr>
        <w:t>SUSITARIMAS</w:t>
      </w:r>
    </w:p>
    <w:p w:rsidR="00E40328" w:rsidRPr="00B0698D" w:rsidRDefault="00E40328" w:rsidP="00E40328">
      <w:pPr>
        <w:spacing w:line="276" w:lineRule="auto"/>
        <w:jc w:val="center"/>
        <w:rPr>
          <w:b/>
          <w:bCs/>
          <w:sz w:val="26"/>
          <w:szCs w:val="26"/>
        </w:rPr>
      </w:pPr>
      <w:r w:rsidRPr="00B0698D">
        <w:rPr>
          <w:b/>
          <w:bCs/>
          <w:sz w:val="26"/>
          <w:szCs w:val="26"/>
        </w:rPr>
        <w:t>DĖL KONFIDENCIALIOS INFORMACIJOS SAUGOJIMO</w:t>
      </w:r>
    </w:p>
    <w:p w:rsidR="00E40328" w:rsidRPr="00B0698D" w:rsidRDefault="00E40328" w:rsidP="00E40328">
      <w:pPr>
        <w:spacing w:line="276" w:lineRule="auto"/>
        <w:jc w:val="center"/>
        <w:rPr>
          <w:b/>
          <w:bCs/>
          <w:sz w:val="20"/>
          <w:szCs w:val="20"/>
        </w:rPr>
      </w:pPr>
      <w:r>
        <w:rPr>
          <w:i/>
          <w:sz w:val="20"/>
          <w:szCs w:val="20"/>
        </w:rPr>
        <w:t xml:space="preserve"> </w:t>
      </w:r>
    </w:p>
    <w:p w:rsidR="00E40328" w:rsidRDefault="00E40328" w:rsidP="00E40328">
      <w:pPr>
        <w:spacing w:line="276" w:lineRule="auto"/>
        <w:jc w:val="center"/>
      </w:pPr>
      <w:r>
        <w:t>2018 m.                            mėn.    d.</w:t>
      </w:r>
    </w:p>
    <w:p w:rsidR="00E40328" w:rsidRPr="00B0698D" w:rsidRDefault="00E40328" w:rsidP="00E40328">
      <w:pPr>
        <w:spacing w:line="276" w:lineRule="auto"/>
        <w:jc w:val="center"/>
      </w:pPr>
    </w:p>
    <w:p w:rsidR="00E40328" w:rsidRDefault="00E40328" w:rsidP="00E40328">
      <w:pPr>
        <w:spacing w:line="276" w:lineRule="auto"/>
        <w:jc w:val="center"/>
      </w:pPr>
      <w:r>
        <w:t xml:space="preserve">Vilnius </w:t>
      </w:r>
    </w:p>
    <w:p w:rsidR="00E40328" w:rsidRPr="000660C9" w:rsidRDefault="00E40328" w:rsidP="00E40328">
      <w:pPr>
        <w:spacing w:line="276" w:lineRule="auto"/>
        <w:jc w:val="center"/>
        <w:rPr>
          <w:color w:val="000000" w:themeColor="text1"/>
        </w:rPr>
      </w:pPr>
    </w:p>
    <w:p w:rsidR="00E40328" w:rsidRPr="00B0698D" w:rsidRDefault="00E40328" w:rsidP="00E40328">
      <w:pPr>
        <w:autoSpaceDE w:val="0"/>
        <w:autoSpaceDN w:val="0"/>
        <w:adjustRightInd w:val="0"/>
        <w:spacing w:line="276" w:lineRule="auto"/>
        <w:jc w:val="both"/>
        <w:rPr>
          <w:bCs/>
        </w:rPr>
      </w:pPr>
      <w:r w:rsidRPr="000660C9">
        <w:rPr>
          <w:bCs/>
          <w:color w:val="000000" w:themeColor="text1"/>
        </w:rPr>
        <w:tab/>
        <w:t>Lietuvos kurčiųjų</w:t>
      </w:r>
      <w:r w:rsidRPr="007534DD">
        <w:rPr>
          <w:bCs/>
          <w:color w:val="000000" w:themeColor="text1"/>
        </w:rPr>
        <w:t xml:space="preserve"> ir neprigirdinčiųjų ugdymo centras</w:t>
      </w:r>
      <w:r w:rsidRPr="007534DD">
        <w:rPr>
          <w:color w:val="000000" w:themeColor="text1"/>
        </w:rPr>
        <w:t xml:space="preserve">, pagal Lietuvos Respublikos įstatymus įsteigta ir veikianti įstaiga, juridinio asmens kodas 290982710, kurios registruota buveinė yra Filaretų g. 36, LT-01210 Vilniuje, atstovaujama direktorės Girdutės </w:t>
      </w:r>
      <w:proofErr w:type="spellStart"/>
      <w:r w:rsidRPr="007534DD">
        <w:rPr>
          <w:color w:val="000000" w:themeColor="text1"/>
        </w:rPr>
        <w:t>Lepeškienės</w:t>
      </w:r>
      <w:proofErr w:type="spellEnd"/>
      <w:r w:rsidRPr="007534DD">
        <w:rPr>
          <w:color w:val="000000" w:themeColor="text1"/>
        </w:rPr>
        <w:t>, vei</w:t>
      </w:r>
      <w:r w:rsidRPr="00B0698D">
        <w:t>kiančio(-</w:t>
      </w:r>
      <w:proofErr w:type="spellStart"/>
      <w:r w:rsidRPr="00B0698D">
        <w:t>ios</w:t>
      </w:r>
      <w:proofErr w:type="spellEnd"/>
      <w:r w:rsidRPr="00B0698D">
        <w:t xml:space="preserve">) </w:t>
      </w:r>
      <w:r w:rsidRPr="007534DD">
        <w:rPr>
          <w:color w:val="000000" w:themeColor="text1"/>
        </w:rPr>
        <w:t xml:space="preserve">pagal </w:t>
      </w:r>
      <w:r w:rsidR="007534DD" w:rsidRPr="007534DD">
        <w:rPr>
          <w:color w:val="000000" w:themeColor="text1"/>
        </w:rPr>
        <w:t>nuostatus</w:t>
      </w:r>
      <w:r w:rsidRPr="00B0698D">
        <w:rPr>
          <w:bCs/>
        </w:rPr>
        <w:t xml:space="preserve"> </w:t>
      </w:r>
      <w:r w:rsidRPr="00B0698D">
        <w:t>(to</w:t>
      </w:r>
      <w:r w:rsidRPr="00B0698D">
        <w:softHyphen/>
        <w:t xml:space="preserve">liau – </w:t>
      </w:r>
      <w:r>
        <w:rPr>
          <w:b/>
        </w:rPr>
        <w:t>Centras</w:t>
      </w:r>
      <w:r w:rsidRPr="00B0698D">
        <w:rPr>
          <w:bCs/>
        </w:rPr>
        <w:t>)</w:t>
      </w:r>
    </w:p>
    <w:p w:rsidR="00E40328" w:rsidRPr="00B0698D" w:rsidRDefault="00E40328" w:rsidP="00E40328">
      <w:pPr>
        <w:autoSpaceDE w:val="0"/>
        <w:autoSpaceDN w:val="0"/>
        <w:adjustRightInd w:val="0"/>
        <w:spacing w:line="276" w:lineRule="auto"/>
        <w:jc w:val="both"/>
      </w:pPr>
      <w:r>
        <w:tab/>
      </w:r>
      <w:r w:rsidRPr="00B0698D">
        <w:t xml:space="preserve">ir </w:t>
      </w:r>
      <w:r w:rsidRPr="00393B45">
        <w:rPr>
          <w:color w:val="0070C0"/>
        </w:rPr>
        <w:t>[darbuotojo vardas, pavardė]</w:t>
      </w:r>
      <w:r w:rsidRPr="00393B45">
        <w:rPr>
          <w:color w:val="000000"/>
        </w:rPr>
        <w:t>,</w:t>
      </w:r>
      <w:r w:rsidRPr="00B0698D">
        <w:rPr>
          <w:color w:val="000000"/>
        </w:rPr>
        <w:t xml:space="preserve"> gimimo data </w:t>
      </w:r>
      <w:r w:rsidRPr="00B0698D">
        <w:rPr>
          <w:color w:val="0070C0"/>
        </w:rPr>
        <w:t>[data]</w:t>
      </w:r>
      <w:r w:rsidRPr="00B0698D">
        <w:rPr>
          <w:color w:val="000000"/>
        </w:rPr>
        <w:t xml:space="preserve">, gyvenantis </w:t>
      </w:r>
      <w:r w:rsidRPr="00B0698D">
        <w:t>(-i)</w:t>
      </w:r>
      <w:r w:rsidRPr="00B0698D">
        <w:rPr>
          <w:color w:val="000000"/>
        </w:rPr>
        <w:t xml:space="preserve"> </w:t>
      </w:r>
      <w:r w:rsidRPr="00B0698D">
        <w:rPr>
          <w:color w:val="0070C0"/>
        </w:rPr>
        <w:t>[gyvenamosios vietos adresas]</w:t>
      </w:r>
      <w:r w:rsidRPr="00B0698D">
        <w:t xml:space="preserve">, el. paštas </w:t>
      </w:r>
      <w:r w:rsidRPr="00B0698D">
        <w:rPr>
          <w:color w:val="0070C0"/>
        </w:rPr>
        <w:t>[el. paštas]</w:t>
      </w:r>
      <w:r w:rsidRPr="00B0698D">
        <w:t xml:space="preserve">, tel. </w:t>
      </w:r>
      <w:r w:rsidRPr="00B0698D">
        <w:rPr>
          <w:color w:val="0070C0"/>
        </w:rPr>
        <w:t>[tel.]</w:t>
      </w:r>
      <w:r w:rsidRPr="00B0698D">
        <w:t xml:space="preserve"> (to</w:t>
      </w:r>
      <w:r w:rsidRPr="00B0698D">
        <w:softHyphen/>
        <w:t xml:space="preserve">liau – </w:t>
      </w:r>
      <w:r w:rsidRPr="00B0698D">
        <w:rPr>
          <w:b/>
          <w:bCs/>
        </w:rPr>
        <w:t>Darbuotojas</w:t>
      </w:r>
      <w:r w:rsidRPr="00B0698D">
        <w:t>),</w:t>
      </w:r>
    </w:p>
    <w:p w:rsidR="00E40328" w:rsidRPr="00B0698D" w:rsidRDefault="00E40328" w:rsidP="00E40328">
      <w:pPr>
        <w:spacing w:line="276" w:lineRule="auto"/>
        <w:jc w:val="both"/>
      </w:pPr>
      <w:r>
        <w:tab/>
      </w:r>
      <w:r w:rsidRPr="00B0698D">
        <w:t xml:space="preserve">toliau </w:t>
      </w:r>
      <w:r>
        <w:t>Centras</w:t>
      </w:r>
      <w:r w:rsidRPr="00B0698D">
        <w:t xml:space="preserve"> arba Darbdavys ir Darbuotojas abu kartu vadinami Šalimis, o kiekvienas iš jų skyriumi – Šalimi, sudarė šį konfidencialumo susitarimą (toliau – </w:t>
      </w:r>
      <w:r w:rsidRPr="00B0698D">
        <w:rPr>
          <w:b/>
        </w:rPr>
        <w:t>Susitarimas</w:t>
      </w:r>
      <w:r w:rsidRPr="00B0698D">
        <w:t>).</w:t>
      </w:r>
    </w:p>
    <w:p w:rsidR="00E40328" w:rsidRPr="00B0698D" w:rsidRDefault="00E40328" w:rsidP="00E40328">
      <w:pPr>
        <w:pStyle w:val="Antrat1"/>
        <w:numPr>
          <w:ilvl w:val="0"/>
          <w:numId w:val="0"/>
        </w:numPr>
      </w:pPr>
      <w:r>
        <w:t xml:space="preserve"> </w:t>
      </w:r>
      <w:r>
        <w:tab/>
        <w:t xml:space="preserve">1. </w:t>
      </w:r>
      <w:r w:rsidRPr="00B0698D">
        <w:t>Sąvokos</w:t>
      </w:r>
    </w:p>
    <w:p w:rsidR="00E40328" w:rsidRPr="006E1559" w:rsidRDefault="00E40328" w:rsidP="006E1559">
      <w:pPr>
        <w:jc w:val="both"/>
      </w:pPr>
      <w:bookmarkStart w:id="0" w:name="_Ref127754908"/>
      <w:r>
        <w:t xml:space="preserve"> </w:t>
      </w:r>
      <w:r>
        <w:tab/>
        <w:t xml:space="preserve">1.1. </w:t>
      </w:r>
      <w:r w:rsidRPr="00B0698D">
        <w:t>Konfidenciali informacija šio Susitarimo kontekste (toliau –</w:t>
      </w:r>
      <w:r w:rsidRPr="00B0698D">
        <w:rPr>
          <w:b/>
        </w:rPr>
        <w:t xml:space="preserve"> Konfidenciali informacija</w:t>
      </w:r>
      <w:r w:rsidRPr="00B0698D">
        <w:t>) – tai informacija, nurodyta Konfidencialios informacijos sąraše ir bet kokia kita informacija, kurią sužinojo Darbuotojas pagal darbo sutartį darbo metu ir priklausanti Darbdaviui, jo klientams ar kitiems tretiesiems asmenims, kuri turi vertę dėl to, kad jos nežino tretieji asmenys ir ji negali būti laisvai jiems prieinam</w:t>
      </w:r>
      <w:r>
        <w:t xml:space="preserve">a, </w:t>
      </w:r>
      <w:r w:rsidRPr="00B0698D">
        <w:t>įskaitant, bet neapsiriboj</w:t>
      </w:r>
      <w:r>
        <w:t>ant, bet kokią informaciją apie</w:t>
      </w:r>
      <w:r w:rsidRPr="00B0698D">
        <w:t xml:space="preserve"> teikiamas paslaugas, darbuotojų sukurtus intelektinės veiklos produktus ar jų dalis, apie atliekamus tyrimus ir (ar) jų rezultatus, esamų ar potencialių klientų, tiekėjų ar kontrahentų sąrašus, darbuotojų atlyginimus ir darbo sąlygas, lygių galimybių politika, darbo užmokesčio sistema, informacinių ir komunikacinių technologijų naudojimo tvarka, asmens duomenų politika, šio Susitarimo sąlygas, taip pat bet kokius kitus duomenis, susijusius su Darbdavio vykdoma veikla, bei informaciją, kurią Darbdavys laiko </w:t>
      </w:r>
      <w:r>
        <w:t>veiklos</w:t>
      </w:r>
      <w:r w:rsidRPr="00B0698D">
        <w:t xml:space="preserve"> ar </w:t>
      </w:r>
      <w:proofErr w:type="spellStart"/>
      <w:r w:rsidRPr="00B0698D">
        <w:rPr>
          <w:i/>
        </w:rPr>
        <w:t>know-how</w:t>
      </w:r>
      <w:proofErr w:type="spellEnd"/>
      <w:r w:rsidRPr="00B0698D">
        <w:t xml:space="preserve"> paslaptimi nepriklausomai nuo to, ar tokia informacija yra tiesiogiai įtraukta į Konfidencialios </w:t>
      </w:r>
      <w:r w:rsidRPr="006E1559">
        <w:t>informacijos sąrašą.</w:t>
      </w:r>
    </w:p>
    <w:p w:rsidR="00E40328" w:rsidRPr="00B0698D" w:rsidRDefault="00E40328" w:rsidP="006E1559">
      <w:pPr>
        <w:jc w:val="both"/>
      </w:pPr>
      <w:r>
        <w:t xml:space="preserve"> </w:t>
      </w:r>
      <w:r>
        <w:tab/>
        <w:t xml:space="preserve">1.1.1. </w:t>
      </w:r>
      <w:r w:rsidRPr="00B0698D">
        <w:t xml:space="preserve">Informacija apie trečiuosius asmenis ar susijusi su trečiaisiais asmenimis, kurią Darbuotojas sužinojo atlikdamas savo darbo funkcijas pagal darbo sutartį, sudarytą su Darbdaviu. </w:t>
      </w:r>
      <w:bookmarkEnd w:id="0"/>
    </w:p>
    <w:p w:rsidR="00E40328" w:rsidRPr="00B0698D" w:rsidRDefault="00E40328" w:rsidP="006E1559">
      <w:pPr>
        <w:jc w:val="both"/>
      </w:pPr>
      <w:r>
        <w:t xml:space="preserve"> </w:t>
      </w:r>
      <w:r>
        <w:tab/>
        <w:t xml:space="preserve">1.2. </w:t>
      </w:r>
      <w:r w:rsidRPr="00B0698D">
        <w:t xml:space="preserve">Konfidencialia informacija pagal Susitarimą nelaikoma informacija, kuri: </w:t>
      </w:r>
    </w:p>
    <w:p w:rsidR="00E40328" w:rsidRPr="00B0698D" w:rsidRDefault="00E40328" w:rsidP="006E1559">
      <w:pPr>
        <w:jc w:val="both"/>
      </w:pPr>
      <w:r>
        <w:t xml:space="preserve"> </w:t>
      </w:r>
      <w:r>
        <w:tab/>
        <w:t xml:space="preserve">1.2.1. </w:t>
      </w:r>
      <w:r w:rsidRPr="00B0698D">
        <w:t>yra vieša ir laisvai prieinama, išskyrus atvejus, kai ji tapo vieša dėl Susitarimo pažeidimo;</w:t>
      </w:r>
    </w:p>
    <w:p w:rsidR="00E40328" w:rsidRPr="00B0698D" w:rsidRDefault="00E40328" w:rsidP="006E1559">
      <w:pPr>
        <w:jc w:val="both"/>
      </w:pPr>
      <w:r>
        <w:t xml:space="preserve"> </w:t>
      </w:r>
      <w:r>
        <w:tab/>
        <w:t xml:space="preserve">1.2.2. </w:t>
      </w:r>
      <w:r w:rsidRPr="00B0698D">
        <w:t>yra atskleidžiama trečiajai šaliai turint Darbdavio išankstinį sutikimą raštu;</w:t>
      </w:r>
    </w:p>
    <w:p w:rsidR="00E40328" w:rsidRPr="00B0698D" w:rsidRDefault="00E40328" w:rsidP="006E1559">
      <w:pPr>
        <w:jc w:val="both"/>
      </w:pPr>
      <w:r>
        <w:tab/>
        <w:t xml:space="preserve">1.2.3. </w:t>
      </w:r>
      <w:r w:rsidRPr="00B0698D">
        <w:t xml:space="preserve">yra atskleidžiama vykdant teisėtą teismo ar valdžios institucijos nurodymą ir apie tai informuojant Darbdavį. </w:t>
      </w:r>
    </w:p>
    <w:p w:rsidR="00E40328" w:rsidRPr="00B0698D" w:rsidRDefault="00E40328" w:rsidP="006E1559">
      <w:pPr>
        <w:jc w:val="both"/>
        <w:rPr>
          <w:bCs/>
        </w:rPr>
      </w:pPr>
      <w:r>
        <w:rPr>
          <w:bCs/>
        </w:rPr>
        <w:t xml:space="preserve"> </w:t>
      </w:r>
      <w:r>
        <w:rPr>
          <w:bCs/>
        </w:rPr>
        <w:tab/>
        <w:t xml:space="preserve">1.3. </w:t>
      </w:r>
      <w:r w:rsidRPr="00B0698D">
        <w:rPr>
          <w:bCs/>
        </w:rPr>
        <w:t xml:space="preserve">Konfidencialios informacijos atskleidimo draudimas netaikomas, kai informacija teikiama valstybės ar savivaldybės institucijai ar įstaigai apie darbdavio daromus darbo ar kitų teisės normų pažeidimus, taip pat, kai informacija teikiama teismui ar kitam ginčus nagrinėjančiam organui.  </w:t>
      </w:r>
    </w:p>
    <w:p w:rsidR="00E40328" w:rsidRPr="00B0698D" w:rsidRDefault="00E40328" w:rsidP="006E1559">
      <w:pPr>
        <w:jc w:val="both"/>
        <w:rPr>
          <w:bCs/>
        </w:rPr>
      </w:pPr>
      <w:r>
        <w:rPr>
          <w:b/>
        </w:rPr>
        <w:tab/>
      </w:r>
      <w:r w:rsidRPr="00F320C2">
        <w:t>1.4.</w:t>
      </w:r>
      <w:r>
        <w:rPr>
          <w:b/>
        </w:rPr>
        <w:t xml:space="preserve"> </w:t>
      </w:r>
      <w:r w:rsidRPr="00B0698D">
        <w:rPr>
          <w:b/>
        </w:rPr>
        <w:t xml:space="preserve">Klientai </w:t>
      </w:r>
      <w:r w:rsidRPr="00B0698D">
        <w:t xml:space="preserve">– tai fiziniai ar juridiniai asmenys, sudarę su </w:t>
      </w:r>
      <w:r>
        <w:t xml:space="preserve">Centru </w:t>
      </w:r>
      <w:r w:rsidRPr="00B0698D">
        <w:t xml:space="preserve"> sutartį ir/ar užsakę vieną ar keletą iš </w:t>
      </w:r>
      <w:r>
        <w:t>Centro</w:t>
      </w:r>
      <w:r w:rsidRPr="00B0698D">
        <w:t xml:space="preserve"> teikiamų paslaugų.  </w:t>
      </w:r>
    </w:p>
    <w:p w:rsidR="00E40328" w:rsidRPr="00B0698D" w:rsidRDefault="00E40328" w:rsidP="00E40328">
      <w:pPr>
        <w:pStyle w:val="Pagrindinistekstas"/>
        <w:numPr>
          <w:ilvl w:val="0"/>
          <w:numId w:val="0"/>
        </w:numPr>
        <w:tabs>
          <w:tab w:val="clear" w:pos="540"/>
          <w:tab w:val="left" w:pos="0"/>
        </w:tabs>
        <w:spacing w:line="276" w:lineRule="auto"/>
        <w:rPr>
          <w:bCs/>
          <w:sz w:val="24"/>
          <w:szCs w:val="24"/>
        </w:rPr>
      </w:pPr>
      <w:bookmarkStart w:id="1" w:name="_Ref412441445"/>
      <w:r>
        <w:rPr>
          <w:b/>
          <w:sz w:val="24"/>
          <w:szCs w:val="24"/>
        </w:rPr>
        <w:tab/>
      </w:r>
      <w:r w:rsidRPr="00F320C2">
        <w:rPr>
          <w:sz w:val="24"/>
          <w:szCs w:val="24"/>
        </w:rPr>
        <w:t>1.5.</w:t>
      </w:r>
      <w:r>
        <w:rPr>
          <w:b/>
          <w:sz w:val="24"/>
          <w:szCs w:val="24"/>
        </w:rPr>
        <w:t xml:space="preserve"> </w:t>
      </w:r>
      <w:r w:rsidRPr="00B0698D">
        <w:rPr>
          <w:b/>
          <w:sz w:val="24"/>
          <w:szCs w:val="24"/>
        </w:rPr>
        <w:t>Tretieji asmenys</w:t>
      </w:r>
      <w:r w:rsidRPr="00B0698D">
        <w:rPr>
          <w:bCs/>
          <w:sz w:val="24"/>
          <w:szCs w:val="24"/>
        </w:rPr>
        <w:t xml:space="preserve"> – tai fiziniai ar juridiniai asmenys, kurie gali būti tiek su </w:t>
      </w:r>
      <w:r>
        <w:rPr>
          <w:bCs/>
          <w:sz w:val="24"/>
          <w:szCs w:val="24"/>
        </w:rPr>
        <w:t>Centru</w:t>
      </w:r>
      <w:r w:rsidRPr="00B0698D">
        <w:rPr>
          <w:bCs/>
          <w:sz w:val="24"/>
          <w:szCs w:val="24"/>
        </w:rPr>
        <w:t xml:space="preserve"> sudarę sutartis, tiek jų nesudarę, tačiau jų vykdoma veikla tiesiogiai ar netiesiogiai susijusi su </w:t>
      </w:r>
      <w:r>
        <w:rPr>
          <w:bCs/>
          <w:sz w:val="24"/>
          <w:szCs w:val="24"/>
        </w:rPr>
        <w:t>Centru</w:t>
      </w:r>
      <w:r w:rsidRPr="00B0698D">
        <w:rPr>
          <w:bCs/>
          <w:sz w:val="24"/>
          <w:szCs w:val="24"/>
        </w:rPr>
        <w:t xml:space="preserve"> ar  </w:t>
      </w:r>
      <w:r w:rsidRPr="00B0698D">
        <w:rPr>
          <w:bCs/>
          <w:sz w:val="24"/>
          <w:szCs w:val="24"/>
        </w:rPr>
        <w:lastRenderedPageBreak/>
        <w:t>Klientais, ir dėl minėtų  santykių kyla poreikis saugoti informaciją tiek apie jų vykdomą veiklą, tiek apie tos veiklos rezultatus.</w:t>
      </w:r>
      <w:bookmarkEnd w:id="1"/>
      <w:r w:rsidRPr="00B0698D">
        <w:rPr>
          <w:bCs/>
          <w:sz w:val="24"/>
          <w:szCs w:val="24"/>
        </w:rPr>
        <w:t xml:space="preserve"> </w:t>
      </w:r>
    </w:p>
    <w:p w:rsidR="00E40328" w:rsidRPr="00B0698D" w:rsidRDefault="00E40328" w:rsidP="00E40328">
      <w:pPr>
        <w:pStyle w:val="Pagrindinistekstas"/>
        <w:numPr>
          <w:ilvl w:val="0"/>
          <w:numId w:val="0"/>
        </w:numPr>
        <w:tabs>
          <w:tab w:val="clear" w:pos="540"/>
        </w:tabs>
        <w:spacing w:line="276" w:lineRule="auto"/>
        <w:rPr>
          <w:bCs/>
          <w:sz w:val="24"/>
          <w:szCs w:val="24"/>
        </w:rPr>
      </w:pPr>
      <w:r>
        <w:rPr>
          <w:b/>
          <w:sz w:val="24"/>
          <w:szCs w:val="24"/>
        </w:rPr>
        <w:t xml:space="preserve"> </w:t>
      </w:r>
      <w:r>
        <w:rPr>
          <w:b/>
          <w:sz w:val="24"/>
          <w:szCs w:val="24"/>
        </w:rPr>
        <w:tab/>
      </w:r>
      <w:r w:rsidRPr="00F320C2">
        <w:rPr>
          <w:sz w:val="24"/>
          <w:szCs w:val="24"/>
        </w:rPr>
        <w:t>1.6.</w:t>
      </w:r>
      <w:r>
        <w:rPr>
          <w:b/>
          <w:sz w:val="24"/>
          <w:szCs w:val="24"/>
        </w:rPr>
        <w:t xml:space="preserve"> </w:t>
      </w:r>
      <w:r w:rsidRPr="00B0698D">
        <w:rPr>
          <w:b/>
          <w:sz w:val="24"/>
          <w:szCs w:val="24"/>
        </w:rPr>
        <w:t xml:space="preserve">Personalo duomenys </w:t>
      </w:r>
      <w:r w:rsidRPr="00B0698D">
        <w:rPr>
          <w:bCs/>
          <w:sz w:val="24"/>
          <w:szCs w:val="24"/>
        </w:rPr>
        <w:t xml:space="preserve">– </w:t>
      </w:r>
      <w:r>
        <w:rPr>
          <w:bCs/>
          <w:sz w:val="24"/>
          <w:szCs w:val="24"/>
        </w:rPr>
        <w:t>Centro</w:t>
      </w:r>
      <w:r w:rsidRPr="00B0698D">
        <w:rPr>
          <w:bCs/>
          <w:sz w:val="24"/>
          <w:szCs w:val="24"/>
        </w:rPr>
        <w:t xml:space="preserve"> esami, buvę darbuotojai, jų duomenys, asmenys,</w:t>
      </w:r>
      <w:r>
        <w:rPr>
          <w:bCs/>
          <w:sz w:val="24"/>
          <w:szCs w:val="24"/>
        </w:rPr>
        <w:t xml:space="preserve"> </w:t>
      </w:r>
      <w:r w:rsidRPr="00B0698D">
        <w:rPr>
          <w:bCs/>
          <w:sz w:val="24"/>
          <w:szCs w:val="24"/>
        </w:rPr>
        <w:t xml:space="preserve">kurie kandidatavo į </w:t>
      </w:r>
      <w:r>
        <w:rPr>
          <w:bCs/>
          <w:sz w:val="24"/>
          <w:szCs w:val="24"/>
        </w:rPr>
        <w:t>Centro</w:t>
      </w:r>
      <w:r w:rsidRPr="00B0698D">
        <w:rPr>
          <w:bCs/>
          <w:sz w:val="24"/>
          <w:szCs w:val="24"/>
        </w:rPr>
        <w:t xml:space="preserve"> si</w:t>
      </w:r>
      <w:r>
        <w:rPr>
          <w:bCs/>
          <w:sz w:val="24"/>
          <w:szCs w:val="24"/>
        </w:rPr>
        <w:t>ū</w:t>
      </w:r>
      <w:r w:rsidRPr="00B0698D">
        <w:rPr>
          <w:bCs/>
          <w:sz w:val="24"/>
          <w:szCs w:val="24"/>
        </w:rPr>
        <w:t>lomą darbo vietą.</w:t>
      </w:r>
    </w:p>
    <w:p w:rsidR="00E40328" w:rsidRPr="00B0698D" w:rsidRDefault="00E40328" w:rsidP="00E40328">
      <w:pPr>
        <w:pStyle w:val="Antrat1"/>
        <w:numPr>
          <w:ilvl w:val="0"/>
          <w:numId w:val="0"/>
        </w:numPr>
      </w:pPr>
      <w:r>
        <w:tab/>
        <w:t xml:space="preserve"> 2. </w:t>
      </w:r>
      <w:r w:rsidRPr="00B0698D">
        <w:t>Susitarimo tikslas</w:t>
      </w:r>
    </w:p>
    <w:p w:rsidR="00E40328" w:rsidRPr="00B0698D" w:rsidRDefault="00E40328" w:rsidP="00E40328">
      <w:pPr>
        <w:pStyle w:val="Pagrindinistekstas"/>
        <w:numPr>
          <w:ilvl w:val="0"/>
          <w:numId w:val="0"/>
        </w:numPr>
        <w:tabs>
          <w:tab w:val="clear" w:pos="540"/>
        </w:tabs>
        <w:spacing w:line="276" w:lineRule="auto"/>
        <w:rPr>
          <w:sz w:val="24"/>
          <w:szCs w:val="24"/>
        </w:rPr>
      </w:pPr>
      <w:r>
        <w:rPr>
          <w:sz w:val="24"/>
          <w:szCs w:val="24"/>
        </w:rPr>
        <w:tab/>
        <w:t xml:space="preserve">2.1. </w:t>
      </w:r>
      <w:r w:rsidRPr="00B0698D">
        <w:rPr>
          <w:sz w:val="24"/>
          <w:szCs w:val="24"/>
        </w:rPr>
        <w:t xml:space="preserve">Šis Susitarimas yra sudaromas siekiant apsaugoti Darbdavio </w:t>
      </w:r>
      <w:r w:rsidRPr="00193636">
        <w:rPr>
          <w:sz w:val="24"/>
          <w:szCs w:val="24"/>
        </w:rPr>
        <w:t>veiklos</w:t>
      </w:r>
      <w:r w:rsidRPr="00B0698D">
        <w:rPr>
          <w:sz w:val="24"/>
          <w:szCs w:val="24"/>
        </w:rPr>
        <w:t xml:space="preserve"> interesus bei sukauptą </w:t>
      </w:r>
      <w:proofErr w:type="spellStart"/>
      <w:r w:rsidRPr="00B0698D">
        <w:rPr>
          <w:i/>
          <w:sz w:val="24"/>
          <w:szCs w:val="24"/>
        </w:rPr>
        <w:t>know-how</w:t>
      </w:r>
      <w:r w:rsidRPr="00B0698D">
        <w:rPr>
          <w:sz w:val="24"/>
          <w:szCs w:val="24"/>
        </w:rPr>
        <w:t>,</w:t>
      </w:r>
      <w:proofErr w:type="spellEnd"/>
      <w:r w:rsidRPr="00B0698D">
        <w:rPr>
          <w:sz w:val="24"/>
          <w:szCs w:val="24"/>
        </w:rPr>
        <w:t xml:space="preserve"> užtikrinant konfidencialios informacijos apsaugą bei nustatant konfidencialios informacijos prieinamumo ir naudojimo tvarką. Dėl nurodytos priežasties Darbuotojas įsipareigoja saugoti sužinotą ar gautą (tiek tiesiogiai, tiek netiesiogiai, tiek atsitiktinai) Konfidencialią informaciją ir imtis reikiamų priemonių, kad Konfidenciali informacija nebūtų prieinama ir atskleista jokiems tretiesiems asmenims.</w:t>
      </w:r>
    </w:p>
    <w:p w:rsidR="00E40328" w:rsidRPr="00B0698D" w:rsidRDefault="00E40328" w:rsidP="00E40328">
      <w:pPr>
        <w:pStyle w:val="Antrat1"/>
        <w:numPr>
          <w:ilvl w:val="0"/>
          <w:numId w:val="0"/>
        </w:numPr>
      </w:pPr>
      <w:r>
        <w:t xml:space="preserve"> </w:t>
      </w:r>
      <w:r>
        <w:tab/>
        <w:t xml:space="preserve">3. </w:t>
      </w:r>
      <w:r w:rsidRPr="00B0698D">
        <w:t>Susitarimo dalykas</w:t>
      </w:r>
    </w:p>
    <w:p w:rsidR="00E40328" w:rsidRPr="00B0698D" w:rsidRDefault="00E40328" w:rsidP="00E40328">
      <w:pPr>
        <w:pStyle w:val="Pagrindinistekstas"/>
        <w:numPr>
          <w:ilvl w:val="0"/>
          <w:numId w:val="0"/>
        </w:numPr>
        <w:tabs>
          <w:tab w:val="clear" w:pos="540"/>
        </w:tabs>
        <w:spacing w:line="276" w:lineRule="auto"/>
        <w:rPr>
          <w:sz w:val="24"/>
          <w:szCs w:val="24"/>
        </w:rPr>
      </w:pPr>
      <w:r>
        <w:rPr>
          <w:sz w:val="24"/>
          <w:szCs w:val="24"/>
        </w:rPr>
        <w:t xml:space="preserve"> </w:t>
      </w:r>
      <w:r>
        <w:rPr>
          <w:sz w:val="24"/>
          <w:szCs w:val="24"/>
        </w:rPr>
        <w:tab/>
        <w:t xml:space="preserve">3.1. </w:t>
      </w:r>
      <w:r w:rsidRPr="00B0698D">
        <w:rPr>
          <w:sz w:val="24"/>
          <w:szCs w:val="24"/>
        </w:rPr>
        <w:t xml:space="preserve">Šiuo Susitarimu Šalys susitaria dėl Darbdavio Konfidencialios informacijos apsaugos tarp </w:t>
      </w:r>
      <w:r w:rsidRPr="006E1559">
        <w:rPr>
          <w:sz w:val="24"/>
          <w:szCs w:val="24"/>
        </w:rPr>
        <w:t>Darbdavio ir Darbuotojo sudarytos darbo sutarties galiojimo metu, taip pat pasibaigus minėtai darbo sutarčiai dar 10</w:t>
      </w:r>
      <w:r>
        <w:rPr>
          <w:sz w:val="24"/>
          <w:szCs w:val="24"/>
        </w:rPr>
        <w:t xml:space="preserve"> metų.</w:t>
      </w:r>
    </w:p>
    <w:p w:rsidR="00E40328" w:rsidRPr="00B0698D" w:rsidRDefault="00E40328" w:rsidP="00E40328">
      <w:pPr>
        <w:pStyle w:val="Antrat1"/>
        <w:numPr>
          <w:ilvl w:val="0"/>
          <w:numId w:val="0"/>
        </w:numPr>
      </w:pPr>
      <w:r>
        <w:t xml:space="preserve"> </w:t>
      </w:r>
      <w:r>
        <w:tab/>
        <w:t xml:space="preserve">4. </w:t>
      </w:r>
      <w:r w:rsidRPr="00B0698D">
        <w:t>Konfidencialios informacijos apsauga</w:t>
      </w:r>
    </w:p>
    <w:p w:rsidR="00E40328" w:rsidRPr="00B0698D" w:rsidRDefault="00E40328" w:rsidP="004C08F3">
      <w:pPr>
        <w:pStyle w:val="Pagrindinistekstas"/>
        <w:numPr>
          <w:ilvl w:val="0"/>
          <w:numId w:val="0"/>
        </w:numPr>
        <w:tabs>
          <w:tab w:val="clear" w:pos="540"/>
        </w:tabs>
        <w:spacing w:line="276" w:lineRule="auto"/>
        <w:rPr>
          <w:sz w:val="24"/>
          <w:szCs w:val="24"/>
        </w:rPr>
      </w:pPr>
      <w:r>
        <w:rPr>
          <w:sz w:val="24"/>
          <w:szCs w:val="24"/>
        </w:rPr>
        <w:t xml:space="preserve"> </w:t>
      </w:r>
      <w:r>
        <w:rPr>
          <w:sz w:val="24"/>
          <w:szCs w:val="24"/>
        </w:rPr>
        <w:tab/>
        <w:t xml:space="preserve">4.1. </w:t>
      </w:r>
      <w:r w:rsidRPr="00B0698D">
        <w:rPr>
          <w:sz w:val="24"/>
          <w:szCs w:val="24"/>
        </w:rPr>
        <w:t>Konfidenciali informacija gali būti išsaugota dokumentuose (popierinėse ir/ar skaitmeninėse jų versijose), magnetinėse, kino ar fotojuostose, nuotraukose, skaitmeninėse laikmenose ir kitokiose informacijos laikmenose, piešiniuose, brėžiniuose, schemose ir bet kokiose kitose informacijos (duomenų) kaupimo (saugojimo) priemonėse. Konfidenciali informacija taip pat gali būti ir žodinė, t.y. egzistuojanti žmogaus atmintyje ir neišsaugota (neišreikšta) jokia materialia forma.</w:t>
      </w:r>
    </w:p>
    <w:p w:rsidR="00E40328" w:rsidRPr="00B0698D" w:rsidRDefault="00E40328" w:rsidP="004C08F3">
      <w:pPr>
        <w:spacing w:line="276" w:lineRule="auto"/>
        <w:jc w:val="both"/>
      </w:pPr>
      <w:r>
        <w:t xml:space="preserve"> </w:t>
      </w:r>
      <w:r>
        <w:tab/>
        <w:t xml:space="preserve">4.2. </w:t>
      </w:r>
      <w:r w:rsidRPr="00B0698D">
        <w:t xml:space="preserve">Darbuotojas įsipareigoja užtikrinti visos jam žinomos ir (ar) patikėtos Konfidencialios informacijos slaptumą, be Darbdavio išankstinio rašytinio sutikimo nenaudoti Konfidencialios informacijos nei savo, nei bet kokių trečiųjų asmenų naudai, neatskleisti tokios informacijos kitiems asmenims, įskaitant ir kitus darbuotojus, išskyrus </w:t>
      </w:r>
      <w:r>
        <w:t>Centro</w:t>
      </w:r>
      <w:r w:rsidRPr="00B0698D">
        <w:t xml:space="preserve"> vadovą, savo tiesioginį vadovą, darbuotojus, kurie turi teisę susipažinti su Konfidencialia informacija, taip pat kitus Darbdavio nurodytus asmenis.</w:t>
      </w:r>
    </w:p>
    <w:p w:rsidR="00E40328" w:rsidRPr="00B0698D" w:rsidRDefault="00E40328" w:rsidP="004C08F3">
      <w:pPr>
        <w:spacing w:line="276" w:lineRule="auto"/>
        <w:jc w:val="both"/>
      </w:pPr>
      <w:r>
        <w:t xml:space="preserve"> </w:t>
      </w:r>
      <w:r>
        <w:tab/>
        <w:t xml:space="preserve">4.3. </w:t>
      </w:r>
      <w:r w:rsidRPr="00B0698D">
        <w:t>Darbuotojas privalo informuoti Darbdavį apie visas jam žinomas aplinkybes, keliančias grėsmę Konfidencialios informacijos saugumui bei slaptumui.</w:t>
      </w:r>
    </w:p>
    <w:p w:rsidR="00E40328" w:rsidRPr="00B0698D" w:rsidRDefault="00E40328" w:rsidP="004C08F3">
      <w:pPr>
        <w:spacing w:line="276" w:lineRule="auto"/>
        <w:jc w:val="both"/>
      </w:pPr>
      <w:r>
        <w:t xml:space="preserve"> </w:t>
      </w:r>
      <w:r>
        <w:tab/>
        <w:t xml:space="preserve">4.4. </w:t>
      </w:r>
      <w:r w:rsidRPr="00B0698D">
        <w:t>Siekdamas tinkamai įvykdyti šiuo Susitarimu prisiimtą įsipareigojimą Darbuotojas taip pat įsipareigoja:</w:t>
      </w:r>
    </w:p>
    <w:p w:rsidR="00E40328" w:rsidRPr="00B0698D" w:rsidRDefault="00E40328" w:rsidP="004C08F3">
      <w:pPr>
        <w:spacing w:line="276" w:lineRule="auto"/>
        <w:jc w:val="both"/>
      </w:pPr>
      <w:r>
        <w:t xml:space="preserve"> </w:t>
      </w:r>
      <w:r>
        <w:tab/>
        <w:t xml:space="preserve">4.4.1. </w:t>
      </w:r>
      <w:r w:rsidRPr="00B0698D">
        <w:t xml:space="preserve">iš darbo vietos neišsinešti jokių informacijos laikmenų (kompiuterinių diskų, rašytinių dokumentų ir kt.). Šalys susitaria, kad </w:t>
      </w:r>
      <w:r>
        <w:t>Centro</w:t>
      </w:r>
      <w:r w:rsidRPr="00B0698D">
        <w:t xml:space="preserve"> įgaliotas asmuo turi teisę patikrinti ar Darbuotojas laikosi šio įsipareigojimo;</w:t>
      </w:r>
    </w:p>
    <w:p w:rsidR="00E40328" w:rsidRPr="00B0698D" w:rsidRDefault="00E40328" w:rsidP="004C08F3">
      <w:pPr>
        <w:spacing w:line="276" w:lineRule="auto"/>
        <w:jc w:val="both"/>
      </w:pPr>
      <w:r>
        <w:t xml:space="preserve"> </w:t>
      </w:r>
      <w:r>
        <w:tab/>
        <w:t xml:space="preserve">4.4.2. </w:t>
      </w:r>
      <w:r w:rsidRPr="00B0698D">
        <w:t xml:space="preserve">jei tai nesusiję su pareigų vykdymu, nesiųsti el. paštu Klientams, Tretiesiems asmenims ar kolegoms jokios informacijos, kuri Susitarimo prasme yra laikytina konfidencialia. Bet kokios su </w:t>
      </w:r>
      <w:r>
        <w:t>Centru</w:t>
      </w:r>
      <w:r w:rsidRPr="00B0698D">
        <w:t xml:space="preserve"> susijusios informacijos siuntimas iš darbuotojo asmeninio elektroninio pašto ar į jį, taip pat į kitas virtualias/skaitmenines duomenų saugyklas (įskaitant, bet neapsiribojant </w:t>
      </w:r>
      <w:proofErr w:type="spellStart"/>
      <w:r w:rsidRPr="00B0698D">
        <w:rPr>
          <w:i/>
        </w:rPr>
        <w:t>dropbox</w:t>
      </w:r>
      <w:proofErr w:type="spellEnd"/>
      <w:r w:rsidRPr="00B0698D">
        <w:t xml:space="preserve">, </w:t>
      </w:r>
      <w:proofErr w:type="spellStart"/>
      <w:r w:rsidRPr="00B0698D">
        <w:rPr>
          <w:i/>
        </w:rPr>
        <w:t>google</w:t>
      </w:r>
      <w:proofErr w:type="spellEnd"/>
      <w:r w:rsidRPr="00B0698D">
        <w:rPr>
          <w:i/>
        </w:rPr>
        <w:t xml:space="preserve"> </w:t>
      </w:r>
      <w:proofErr w:type="spellStart"/>
      <w:r w:rsidRPr="00B0698D">
        <w:rPr>
          <w:i/>
        </w:rPr>
        <w:t>drive</w:t>
      </w:r>
      <w:proofErr w:type="spellEnd"/>
      <w:r w:rsidRPr="00B0698D">
        <w:t xml:space="preserve">, </w:t>
      </w:r>
      <w:proofErr w:type="spellStart"/>
      <w:r w:rsidRPr="00B0698D">
        <w:rPr>
          <w:i/>
        </w:rPr>
        <w:t>wetransfer</w:t>
      </w:r>
      <w:proofErr w:type="spellEnd"/>
      <w:r w:rsidRPr="00B0698D">
        <w:t xml:space="preserve"> ir t.t.) yra griežtai draudžiamas ir laikomas Susitarimo pažeidimu.</w:t>
      </w:r>
    </w:p>
    <w:p w:rsidR="00E40328" w:rsidRPr="00B0698D" w:rsidRDefault="00E40328" w:rsidP="004C08F3">
      <w:pPr>
        <w:pStyle w:val="Pagrindinistekstas"/>
        <w:numPr>
          <w:ilvl w:val="0"/>
          <w:numId w:val="0"/>
        </w:numPr>
        <w:tabs>
          <w:tab w:val="clear" w:pos="540"/>
        </w:tabs>
        <w:spacing w:line="276" w:lineRule="auto"/>
        <w:rPr>
          <w:sz w:val="24"/>
          <w:szCs w:val="24"/>
        </w:rPr>
      </w:pPr>
      <w:r>
        <w:rPr>
          <w:sz w:val="24"/>
          <w:szCs w:val="24"/>
        </w:rPr>
        <w:t xml:space="preserve"> </w:t>
      </w:r>
      <w:r>
        <w:rPr>
          <w:sz w:val="24"/>
          <w:szCs w:val="24"/>
        </w:rPr>
        <w:tab/>
        <w:t xml:space="preserve">4.5. </w:t>
      </w:r>
      <w:r w:rsidRPr="00B0698D">
        <w:rPr>
          <w:sz w:val="24"/>
          <w:szCs w:val="24"/>
        </w:rPr>
        <w:t>Kilus bet kokių abejonių dėl to, ar informacija yra konfidenciali, Darbuotojas privalo elgtis su tokia informacija taip, tartum ji būtų konfidenciali informacija iki tol, kol Darbdavys jį informuoja, kad tokia informacija nėra Konfidenciali informacija.</w:t>
      </w:r>
    </w:p>
    <w:p w:rsidR="00E40328" w:rsidRPr="00B0698D" w:rsidRDefault="00E40328" w:rsidP="004C08F3">
      <w:pPr>
        <w:pStyle w:val="Pagrindinistekstas"/>
        <w:numPr>
          <w:ilvl w:val="0"/>
          <w:numId w:val="0"/>
        </w:numPr>
        <w:tabs>
          <w:tab w:val="clear" w:pos="540"/>
        </w:tabs>
        <w:spacing w:line="276" w:lineRule="auto"/>
        <w:rPr>
          <w:b/>
          <w:sz w:val="24"/>
          <w:szCs w:val="24"/>
        </w:rPr>
      </w:pPr>
      <w:r>
        <w:rPr>
          <w:sz w:val="24"/>
          <w:szCs w:val="24"/>
        </w:rPr>
        <w:t xml:space="preserve"> </w:t>
      </w:r>
      <w:r>
        <w:rPr>
          <w:sz w:val="24"/>
          <w:szCs w:val="24"/>
        </w:rPr>
        <w:tab/>
        <w:t xml:space="preserve">4.6. </w:t>
      </w:r>
      <w:r w:rsidRPr="00B0698D">
        <w:rPr>
          <w:sz w:val="24"/>
          <w:szCs w:val="24"/>
        </w:rPr>
        <w:t xml:space="preserve">Pasibaigus tarp Darbdavio ir Darbuotojo sudarytai darbo sutarčiai, Konfidenciali informacija negali būti atskleista ar platinama ir Darbuotojas neturi teisės pasilikti ir (ar) platinti bet kokių Konfidencialios informacijos kopijų ar nuorašų. Darbuotojas taip pat privalo grąžinti Darbdaviui ar jo nurodytam asmeniui visus dokumentus ir medžiagą bei visas jų kopijas, nuorašus ir (ar) išrašus (įskaitant bet kokias informacijos laikmenas), kuriuose gali būti Konfidencialios informacijos, per tris darbo dienas </w:t>
      </w:r>
      <w:r w:rsidRPr="00B0698D">
        <w:rPr>
          <w:sz w:val="24"/>
          <w:szCs w:val="24"/>
        </w:rPr>
        <w:lastRenderedPageBreak/>
        <w:t>nuo atitinkamo reikalavimo gavimo, tačiau ne vėliau, kaip darbo sutarties pasibaigimo dieną. Šiuo atveju darbuotojas neturi teisės pasilikti sau jokia forma išsaugotos Konfidencialios informacijos.</w:t>
      </w:r>
    </w:p>
    <w:p w:rsidR="00E40328" w:rsidRPr="00B0698D" w:rsidRDefault="00E40328" w:rsidP="00E40328">
      <w:pPr>
        <w:pStyle w:val="Pagrindinistekstas"/>
        <w:numPr>
          <w:ilvl w:val="0"/>
          <w:numId w:val="0"/>
        </w:numPr>
        <w:tabs>
          <w:tab w:val="clear" w:pos="540"/>
        </w:tabs>
        <w:spacing w:line="276" w:lineRule="auto"/>
        <w:rPr>
          <w:sz w:val="24"/>
          <w:szCs w:val="24"/>
        </w:rPr>
      </w:pPr>
      <w:r>
        <w:rPr>
          <w:sz w:val="24"/>
          <w:szCs w:val="24"/>
        </w:rPr>
        <w:t xml:space="preserve"> </w:t>
      </w:r>
      <w:r>
        <w:rPr>
          <w:sz w:val="24"/>
          <w:szCs w:val="24"/>
        </w:rPr>
        <w:tab/>
        <w:t xml:space="preserve">4.7. </w:t>
      </w:r>
      <w:r w:rsidRPr="00B0698D">
        <w:rPr>
          <w:sz w:val="24"/>
          <w:szCs w:val="24"/>
        </w:rPr>
        <w:t>Darbdavys privalo supažindinti Darbuotoją su visais vidiniais dokumentais (jei tokie egzistuoja), reglamentuojančiais Konfidencialios informacijos naudojimą ir apsaugą.</w:t>
      </w:r>
    </w:p>
    <w:p w:rsidR="00E40328" w:rsidRPr="00B0698D" w:rsidRDefault="00E40328" w:rsidP="00E40328">
      <w:pPr>
        <w:pStyle w:val="Antrat1"/>
        <w:numPr>
          <w:ilvl w:val="0"/>
          <w:numId w:val="0"/>
        </w:numPr>
      </w:pPr>
      <w:bookmarkStart w:id="2" w:name="_Ref389731857"/>
      <w:r>
        <w:t xml:space="preserve"> </w:t>
      </w:r>
      <w:r>
        <w:tab/>
        <w:t xml:space="preserve">5. </w:t>
      </w:r>
      <w:r w:rsidRPr="00B0698D">
        <w:t>Darbuotojo atsakomybė</w:t>
      </w:r>
      <w:bookmarkEnd w:id="2"/>
    </w:p>
    <w:p w:rsidR="00E40328" w:rsidRPr="00B0698D" w:rsidRDefault="00E40328" w:rsidP="00E40328">
      <w:pPr>
        <w:pStyle w:val="Pagrindinistekstas"/>
        <w:numPr>
          <w:ilvl w:val="0"/>
          <w:numId w:val="0"/>
        </w:numPr>
        <w:tabs>
          <w:tab w:val="clear" w:pos="540"/>
        </w:tabs>
        <w:spacing w:line="276" w:lineRule="auto"/>
        <w:rPr>
          <w:sz w:val="24"/>
          <w:szCs w:val="24"/>
        </w:rPr>
      </w:pPr>
      <w:bookmarkStart w:id="3" w:name="_Ref389736948"/>
      <w:bookmarkStart w:id="4" w:name="_Ref486769116"/>
      <w:r>
        <w:rPr>
          <w:sz w:val="24"/>
          <w:szCs w:val="24"/>
        </w:rPr>
        <w:t xml:space="preserve"> </w:t>
      </w:r>
      <w:r>
        <w:rPr>
          <w:sz w:val="24"/>
          <w:szCs w:val="24"/>
        </w:rPr>
        <w:tab/>
        <w:t xml:space="preserve">5.1. </w:t>
      </w:r>
      <w:r w:rsidRPr="00B0698D">
        <w:rPr>
          <w:sz w:val="24"/>
          <w:szCs w:val="24"/>
        </w:rPr>
        <w:t xml:space="preserve">Darbuotojas, pažeidęs šiuo Susitarimu prisiimtus ar iš jos kylančius įsipareigojimus, t. y. konfidencialumo pareigą, privalo </w:t>
      </w:r>
      <w:r w:rsidR="006E1559">
        <w:rPr>
          <w:sz w:val="24"/>
          <w:szCs w:val="24"/>
        </w:rPr>
        <w:t>atlyginti padarytą žalą.</w:t>
      </w:r>
      <w:bookmarkEnd w:id="3"/>
      <w:bookmarkEnd w:id="4"/>
    </w:p>
    <w:p w:rsidR="00E40328" w:rsidRPr="00B0698D" w:rsidRDefault="00E40328" w:rsidP="00E40328">
      <w:pPr>
        <w:pStyle w:val="Pagrindinistekstas"/>
        <w:numPr>
          <w:ilvl w:val="0"/>
          <w:numId w:val="0"/>
        </w:numPr>
        <w:tabs>
          <w:tab w:val="clear" w:pos="540"/>
        </w:tabs>
        <w:spacing w:line="276" w:lineRule="auto"/>
        <w:rPr>
          <w:sz w:val="24"/>
          <w:szCs w:val="24"/>
        </w:rPr>
      </w:pPr>
      <w:r>
        <w:rPr>
          <w:sz w:val="24"/>
          <w:szCs w:val="24"/>
        </w:rPr>
        <w:t xml:space="preserve"> </w:t>
      </w:r>
      <w:r>
        <w:rPr>
          <w:sz w:val="24"/>
          <w:szCs w:val="24"/>
        </w:rPr>
        <w:tab/>
        <w:t xml:space="preserve">5.2. </w:t>
      </w:r>
      <w:r w:rsidRPr="00B0698D">
        <w:rPr>
          <w:sz w:val="24"/>
          <w:szCs w:val="24"/>
        </w:rPr>
        <w:t xml:space="preserve">Darbuotojas, neteisėtai perdavęs Konfidencialią informaciją trečiajam asmeniui, taip pat yra solidariai atsakingas Darbdaviui už trečiųjų asmenų padarytą žalą, neteisėtai panaudojant gautą </w:t>
      </w:r>
      <w:r>
        <w:rPr>
          <w:sz w:val="24"/>
          <w:szCs w:val="24"/>
        </w:rPr>
        <w:t>i</w:t>
      </w:r>
      <w:r w:rsidRPr="00B0698D">
        <w:rPr>
          <w:sz w:val="24"/>
          <w:szCs w:val="24"/>
        </w:rPr>
        <w:t>nformaciją.</w:t>
      </w:r>
    </w:p>
    <w:p w:rsidR="00E40328" w:rsidRPr="00B0698D" w:rsidRDefault="00E40328" w:rsidP="00E40328">
      <w:pPr>
        <w:pStyle w:val="Pagrindinistekstas"/>
        <w:numPr>
          <w:ilvl w:val="0"/>
          <w:numId w:val="0"/>
        </w:numPr>
        <w:tabs>
          <w:tab w:val="clear" w:pos="540"/>
        </w:tabs>
        <w:spacing w:line="276" w:lineRule="auto"/>
        <w:rPr>
          <w:sz w:val="24"/>
          <w:szCs w:val="24"/>
        </w:rPr>
      </w:pPr>
      <w:r>
        <w:rPr>
          <w:sz w:val="24"/>
          <w:szCs w:val="24"/>
        </w:rPr>
        <w:t xml:space="preserve"> </w:t>
      </w:r>
      <w:r>
        <w:rPr>
          <w:sz w:val="24"/>
          <w:szCs w:val="24"/>
        </w:rPr>
        <w:tab/>
        <w:t xml:space="preserve">5.3. </w:t>
      </w:r>
      <w:r w:rsidRPr="00B0698D">
        <w:rPr>
          <w:sz w:val="24"/>
          <w:szCs w:val="24"/>
        </w:rPr>
        <w:t xml:space="preserve">Darbuotojas yra atsakingas už žalos atlyginimą, jei šiame Susitarime neleistinu būdu panaudojo, perleido, perdavė Konfidencialią informaciją ir tokiais savo veiksmais sukėlė žalos Klientams ar Tretiesiems asmenims. Jei Darbdavys dėl Darbuotojo padaryto Konfidencialios informacijos naudojimo pažeidimo atlygina žalą Klientams ir/ar Tretiesiems asmenims, Darbuotojas tokios atlygintos žalos sumą privalo atlyginti Darbdaviui. </w:t>
      </w:r>
    </w:p>
    <w:p w:rsidR="00E40328" w:rsidRPr="00B0698D" w:rsidRDefault="00E40328" w:rsidP="00E40328">
      <w:pPr>
        <w:pStyle w:val="Antrat1"/>
        <w:numPr>
          <w:ilvl w:val="0"/>
          <w:numId w:val="0"/>
        </w:numPr>
      </w:pPr>
      <w:r>
        <w:tab/>
        <w:t xml:space="preserve">6. </w:t>
      </w:r>
      <w:r w:rsidRPr="00B0698D">
        <w:t>Baigiamosios nuostatos</w:t>
      </w:r>
    </w:p>
    <w:p w:rsidR="00E40328" w:rsidRPr="00B0698D" w:rsidRDefault="00E40328" w:rsidP="00E40328">
      <w:pPr>
        <w:pStyle w:val="Pagrindinistekstas"/>
        <w:numPr>
          <w:ilvl w:val="0"/>
          <w:numId w:val="0"/>
        </w:numPr>
        <w:tabs>
          <w:tab w:val="clear" w:pos="540"/>
        </w:tabs>
        <w:spacing w:line="276" w:lineRule="auto"/>
        <w:rPr>
          <w:sz w:val="24"/>
          <w:szCs w:val="24"/>
        </w:rPr>
      </w:pPr>
      <w:r>
        <w:rPr>
          <w:sz w:val="24"/>
          <w:szCs w:val="24"/>
        </w:rPr>
        <w:tab/>
        <w:t xml:space="preserve">6.1. </w:t>
      </w:r>
      <w:r w:rsidRPr="00B0698D">
        <w:rPr>
          <w:sz w:val="24"/>
          <w:szCs w:val="24"/>
        </w:rPr>
        <w:t>Šis Susitarimas</w:t>
      </w:r>
      <w:r>
        <w:rPr>
          <w:sz w:val="24"/>
          <w:szCs w:val="24"/>
        </w:rPr>
        <w:t xml:space="preserve"> įsigalioja nuo jo</w:t>
      </w:r>
      <w:r w:rsidRPr="00B0698D">
        <w:rPr>
          <w:sz w:val="24"/>
          <w:szCs w:val="24"/>
        </w:rPr>
        <w:t xml:space="preserve"> pasirašymo momento. Šalys susitaria, kad visi Susitarime esantys įsipareigojimai ir susitarimai lieka galioti ir pasibaigus Darbuotojo darbui pagal darbo sutartį, sudarytą su Darbdaviu, nepriklausomai nuo darbo sutarties pasibaigimo priežasčių.</w:t>
      </w:r>
    </w:p>
    <w:p w:rsidR="00E40328" w:rsidRPr="00B0698D" w:rsidRDefault="00E40328" w:rsidP="00E40328">
      <w:pPr>
        <w:pStyle w:val="Pagrindinistekstas"/>
        <w:numPr>
          <w:ilvl w:val="0"/>
          <w:numId w:val="0"/>
        </w:numPr>
        <w:tabs>
          <w:tab w:val="clear" w:pos="540"/>
        </w:tabs>
        <w:spacing w:line="276" w:lineRule="auto"/>
        <w:rPr>
          <w:sz w:val="24"/>
          <w:szCs w:val="24"/>
        </w:rPr>
      </w:pPr>
      <w:r>
        <w:rPr>
          <w:sz w:val="24"/>
          <w:szCs w:val="24"/>
        </w:rPr>
        <w:t xml:space="preserve"> </w:t>
      </w:r>
      <w:r>
        <w:rPr>
          <w:sz w:val="24"/>
          <w:szCs w:val="24"/>
        </w:rPr>
        <w:tab/>
        <w:t xml:space="preserve">6.2. </w:t>
      </w:r>
      <w:r w:rsidRPr="00B0698D">
        <w:rPr>
          <w:sz w:val="24"/>
          <w:szCs w:val="24"/>
        </w:rPr>
        <w:t>Šis Susitarimas sudarytas lietuvių kalba, dviem egzemplioriais, turinčiais vienodą juridinę galią.</w:t>
      </w:r>
    </w:p>
    <w:p w:rsidR="00E40328" w:rsidRPr="00B0698D" w:rsidRDefault="00E40328" w:rsidP="00E40328">
      <w:pPr>
        <w:pStyle w:val="Pagrindinistekstas"/>
        <w:numPr>
          <w:ilvl w:val="0"/>
          <w:numId w:val="0"/>
        </w:numPr>
        <w:tabs>
          <w:tab w:val="clear" w:pos="540"/>
        </w:tabs>
        <w:spacing w:line="276" w:lineRule="auto"/>
        <w:rPr>
          <w:sz w:val="24"/>
          <w:szCs w:val="24"/>
        </w:rPr>
      </w:pPr>
      <w:r>
        <w:rPr>
          <w:sz w:val="24"/>
          <w:szCs w:val="24"/>
        </w:rPr>
        <w:tab/>
        <w:t xml:space="preserve">6.3. </w:t>
      </w:r>
      <w:r w:rsidRPr="00B0698D">
        <w:rPr>
          <w:sz w:val="24"/>
          <w:szCs w:val="24"/>
        </w:rPr>
        <w:t>Šis Susitarimas įsigalioja nuo jo pasirašymo dienos, galioja iki visiško jame numatytų prievolių įvykdymo ir gali būti pakeistas ar papildytas tik abipusiu rašytiniu Šalių susitarimu.</w:t>
      </w:r>
    </w:p>
    <w:p w:rsidR="00E40328" w:rsidRPr="00B0698D" w:rsidRDefault="00E40328" w:rsidP="00E40328">
      <w:pPr>
        <w:pStyle w:val="Pagrindinistekstas"/>
        <w:numPr>
          <w:ilvl w:val="0"/>
          <w:numId w:val="0"/>
        </w:numPr>
        <w:tabs>
          <w:tab w:val="clear" w:pos="540"/>
        </w:tabs>
        <w:spacing w:line="276" w:lineRule="auto"/>
        <w:rPr>
          <w:sz w:val="24"/>
          <w:szCs w:val="24"/>
        </w:rPr>
      </w:pPr>
      <w:r>
        <w:rPr>
          <w:sz w:val="24"/>
          <w:szCs w:val="24"/>
        </w:rPr>
        <w:tab/>
        <w:t xml:space="preserve">6.4. </w:t>
      </w:r>
      <w:r w:rsidRPr="00B0698D">
        <w:rPr>
          <w:sz w:val="24"/>
          <w:szCs w:val="24"/>
        </w:rPr>
        <w:t>Šio Susitarimo sąlygos yra konfidenciali informacija ir tretiesiems asmenims gali būti atskleista tik išimtinais, Lietuvos Respublikos įstatymų numatytais, atvejais.</w:t>
      </w:r>
    </w:p>
    <w:p w:rsidR="00E40328" w:rsidRDefault="00E40328" w:rsidP="00E40328">
      <w:pPr>
        <w:pStyle w:val="Pagrindinistekstas"/>
        <w:numPr>
          <w:ilvl w:val="0"/>
          <w:numId w:val="0"/>
        </w:numPr>
        <w:tabs>
          <w:tab w:val="clear" w:pos="540"/>
          <w:tab w:val="left" w:pos="0"/>
        </w:tabs>
        <w:spacing w:line="276" w:lineRule="auto"/>
        <w:rPr>
          <w:sz w:val="24"/>
          <w:szCs w:val="24"/>
        </w:rPr>
      </w:pPr>
      <w:r>
        <w:rPr>
          <w:sz w:val="24"/>
          <w:szCs w:val="24"/>
        </w:rPr>
        <w:tab/>
        <w:t xml:space="preserve">6.5. </w:t>
      </w:r>
      <w:r w:rsidRPr="00B0698D">
        <w:rPr>
          <w:sz w:val="24"/>
          <w:szCs w:val="24"/>
        </w:rPr>
        <w:t>Šalys, pasirašydamos šį Susitarimą, patvirtina, kad šio Susitarimo sąlygų turinys Šalims yra suprantamas, aiškus ir atitinka Šalių išreikštą valią.</w:t>
      </w:r>
    </w:p>
    <w:p w:rsidR="00E40328" w:rsidRPr="00C106AA" w:rsidRDefault="00E40328" w:rsidP="00E40328">
      <w:pPr>
        <w:pStyle w:val="Pagrindinistekstas"/>
        <w:numPr>
          <w:ilvl w:val="0"/>
          <w:numId w:val="0"/>
        </w:numPr>
        <w:tabs>
          <w:tab w:val="clear" w:pos="540"/>
          <w:tab w:val="left" w:pos="0"/>
        </w:tabs>
        <w:spacing w:line="276" w:lineRule="auto"/>
        <w:rPr>
          <w:sz w:val="24"/>
          <w:szCs w:val="24"/>
        </w:rPr>
      </w:pPr>
      <w:r>
        <w:rPr>
          <w:sz w:val="24"/>
          <w:szCs w:val="24"/>
        </w:rPr>
        <w:tab/>
      </w:r>
      <w:r w:rsidRPr="00C106AA">
        <w:rPr>
          <w:sz w:val="24"/>
          <w:szCs w:val="24"/>
        </w:rPr>
        <w:t xml:space="preserve">6.6. Priedai: </w:t>
      </w:r>
    </w:p>
    <w:p w:rsidR="00E40328" w:rsidRPr="00B0698D" w:rsidRDefault="00E40328" w:rsidP="00E40328">
      <w:pPr>
        <w:pStyle w:val="Pagrindinistekstas"/>
        <w:numPr>
          <w:ilvl w:val="0"/>
          <w:numId w:val="0"/>
        </w:numPr>
        <w:spacing w:line="276" w:lineRule="auto"/>
        <w:ind w:left="539"/>
        <w:rPr>
          <w:sz w:val="24"/>
          <w:szCs w:val="24"/>
        </w:rPr>
      </w:pPr>
      <w:r>
        <w:rPr>
          <w:sz w:val="24"/>
          <w:szCs w:val="24"/>
        </w:rPr>
        <w:t xml:space="preserve">  </w:t>
      </w:r>
      <w:r>
        <w:rPr>
          <w:sz w:val="24"/>
          <w:szCs w:val="24"/>
        </w:rPr>
        <w:tab/>
      </w:r>
      <w:r w:rsidRPr="00B0698D">
        <w:rPr>
          <w:sz w:val="24"/>
          <w:szCs w:val="24"/>
        </w:rPr>
        <w:t>Priedas Nr. 1, Konfidencialios informacijos sąrašas.</w:t>
      </w:r>
    </w:p>
    <w:p w:rsidR="00E40328" w:rsidRPr="00B0698D" w:rsidRDefault="00E40328" w:rsidP="00E40328">
      <w:pPr>
        <w:pStyle w:val="Pagrindinistekstas"/>
        <w:numPr>
          <w:ilvl w:val="0"/>
          <w:numId w:val="0"/>
        </w:numPr>
        <w:spacing w:line="276" w:lineRule="auto"/>
        <w:ind w:left="539"/>
        <w:rPr>
          <w:sz w:val="24"/>
          <w:szCs w:val="24"/>
        </w:rPr>
      </w:pPr>
    </w:p>
    <w:p w:rsidR="00E40328" w:rsidRPr="00B0698D" w:rsidRDefault="00E40328" w:rsidP="00E40328">
      <w:pPr>
        <w:pStyle w:val="Antrat1"/>
        <w:numPr>
          <w:ilvl w:val="0"/>
          <w:numId w:val="0"/>
        </w:numPr>
      </w:pPr>
      <w:r>
        <w:t xml:space="preserve"> </w:t>
      </w:r>
    </w:p>
    <w:p w:rsidR="00E40328" w:rsidRPr="00B0698D" w:rsidRDefault="00E40328" w:rsidP="00E40328">
      <w:pPr>
        <w:pStyle w:val="Antrat1"/>
        <w:numPr>
          <w:ilvl w:val="0"/>
          <w:numId w:val="0"/>
        </w:numPr>
      </w:pPr>
      <w:r>
        <w:t xml:space="preserve"> </w:t>
      </w:r>
      <w:r w:rsidRPr="00B0698D">
        <w:t>Darbdav</w:t>
      </w:r>
      <w:r w:rsidR="00F320C2">
        <w:t>ys</w:t>
      </w:r>
      <w:r w:rsidRPr="00B0698D">
        <w:t xml:space="preserve"> </w:t>
      </w:r>
      <w:r w:rsidR="00F320C2">
        <w:t xml:space="preserve"> </w:t>
      </w:r>
      <w:r w:rsidRPr="00B0698D">
        <w:tab/>
      </w:r>
      <w:r w:rsidRPr="00B0698D">
        <w:tab/>
      </w:r>
      <w:r w:rsidRPr="00B0698D">
        <w:tab/>
        <w:t>Darbuotojas:</w:t>
      </w:r>
    </w:p>
    <w:p w:rsidR="00E40328" w:rsidRPr="00B0698D" w:rsidRDefault="00E40328" w:rsidP="00E40328">
      <w:pPr>
        <w:pStyle w:val="Antrat1"/>
        <w:numPr>
          <w:ilvl w:val="0"/>
          <w:numId w:val="0"/>
        </w:numPr>
      </w:pPr>
      <w:r>
        <w:t xml:space="preserve">  </w:t>
      </w:r>
    </w:p>
    <w:tbl>
      <w:tblPr>
        <w:tblW w:w="0" w:type="auto"/>
        <w:tblBorders>
          <w:top w:val="single" w:sz="4" w:space="0" w:color="auto"/>
        </w:tblBorders>
        <w:tblLook w:val="01E0"/>
      </w:tblPr>
      <w:tblGrid>
        <w:gridCol w:w="4428"/>
        <w:gridCol w:w="600"/>
        <w:gridCol w:w="4258"/>
      </w:tblGrid>
      <w:tr w:rsidR="00E40328" w:rsidRPr="00B0698D" w:rsidTr="001D2231">
        <w:tc>
          <w:tcPr>
            <w:tcW w:w="4428" w:type="dxa"/>
            <w:tcBorders>
              <w:top w:val="single" w:sz="4" w:space="0" w:color="auto"/>
              <w:left w:val="nil"/>
              <w:bottom w:val="nil"/>
              <w:right w:val="nil"/>
            </w:tcBorders>
          </w:tcPr>
          <w:p w:rsidR="00E40328" w:rsidRPr="00B0698D" w:rsidRDefault="00E40328" w:rsidP="000660C9">
            <w:pPr>
              <w:ind w:left="624" w:hangingChars="260" w:hanging="624"/>
              <w:jc w:val="right"/>
              <w:rPr>
                <w:vertAlign w:val="superscript"/>
              </w:rPr>
            </w:pPr>
          </w:p>
        </w:tc>
        <w:tc>
          <w:tcPr>
            <w:tcW w:w="600" w:type="dxa"/>
            <w:tcBorders>
              <w:top w:val="nil"/>
              <w:left w:val="nil"/>
              <w:bottom w:val="nil"/>
              <w:right w:val="nil"/>
            </w:tcBorders>
          </w:tcPr>
          <w:p w:rsidR="00E40328" w:rsidRPr="00B0698D" w:rsidRDefault="00E40328" w:rsidP="000660C9">
            <w:pPr>
              <w:ind w:left="624" w:hangingChars="260" w:hanging="624"/>
            </w:pPr>
          </w:p>
        </w:tc>
        <w:tc>
          <w:tcPr>
            <w:tcW w:w="4258" w:type="dxa"/>
            <w:tcBorders>
              <w:top w:val="single" w:sz="4" w:space="0" w:color="auto"/>
              <w:left w:val="nil"/>
              <w:bottom w:val="nil"/>
              <w:right w:val="nil"/>
            </w:tcBorders>
          </w:tcPr>
          <w:p w:rsidR="00E40328" w:rsidRPr="00B0698D" w:rsidRDefault="00E40328" w:rsidP="000660C9">
            <w:pPr>
              <w:ind w:left="624" w:hangingChars="260" w:hanging="624"/>
            </w:pPr>
          </w:p>
        </w:tc>
      </w:tr>
    </w:tbl>
    <w:p w:rsidR="00E40328" w:rsidRPr="00B0698D" w:rsidRDefault="00E40328" w:rsidP="00E40328">
      <w:pPr>
        <w:pStyle w:val="Pagrindinistekstas"/>
        <w:numPr>
          <w:ilvl w:val="0"/>
          <w:numId w:val="0"/>
        </w:numPr>
        <w:spacing w:line="276" w:lineRule="auto"/>
        <w:rPr>
          <w:sz w:val="24"/>
          <w:szCs w:val="24"/>
        </w:rPr>
      </w:pPr>
    </w:p>
    <w:p w:rsidR="00E40328" w:rsidRDefault="00E40328" w:rsidP="00E40328">
      <w:pPr>
        <w:spacing w:line="360" w:lineRule="auto"/>
        <w:ind w:left="360"/>
        <w:jc w:val="right"/>
        <w:rPr>
          <w:bCs/>
          <w:color w:val="0070C0"/>
        </w:rPr>
      </w:pPr>
      <w:r>
        <w:br w:type="page"/>
      </w:r>
      <w:r w:rsidRPr="007D7FAC">
        <w:rPr>
          <w:b/>
          <w:bCs/>
        </w:rPr>
        <w:lastRenderedPageBreak/>
        <w:t xml:space="preserve">Priedas Nr. 1 prie </w:t>
      </w:r>
    </w:p>
    <w:p w:rsidR="00E40328" w:rsidRPr="007D7FAC" w:rsidRDefault="00E40328" w:rsidP="00E40328">
      <w:pPr>
        <w:spacing w:line="360" w:lineRule="auto"/>
        <w:ind w:left="360"/>
        <w:jc w:val="right"/>
        <w:rPr>
          <w:b/>
          <w:bCs/>
        </w:rPr>
      </w:pPr>
      <w:r>
        <w:rPr>
          <w:b/>
          <w:bCs/>
        </w:rPr>
        <w:t xml:space="preserve">2018 m.        mėn.     d.  </w:t>
      </w:r>
      <w:r w:rsidRPr="007D7FAC">
        <w:rPr>
          <w:b/>
          <w:bCs/>
        </w:rPr>
        <w:t xml:space="preserve">Konfidencialumo susitarimo </w:t>
      </w:r>
    </w:p>
    <w:p w:rsidR="00E40328" w:rsidRPr="00CE3CCD" w:rsidRDefault="006E1559" w:rsidP="00E40328">
      <w:pPr>
        <w:pStyle w:val="Betarp"/>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40328" w:rsidRPr="00CE3CCD">
        <w:rPr>
          <w:rFonts w:ascii="Times New Roman" w:hAnsi="Times New Roman" w:cs="Times New Roman"/>
        </w:rPr>
        <w:t>PATVIRTINTA</w:t>
      </w:r>
    </w:p>
    <w:p w:rsidR="00E40328" w:rsidRDefault="006E1559" w:rsidP="00E40328">
      <w:pPr>
        <w:pStyle w:val="Betarp"/>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40328" w:rsidRPr="00CE3CCD">
        <w:rPr>
          <w:rFonts w:ascii="Times New Roman" w:hAnsi="Times New Roman" w:cs="Times New Roman"/>
        </w:rPr>
        <w:t>Lietuvos kurčiųj</w:t>
      </w:r>
      <w:r w:rsidR="00E40328">
        <w:rPr>
          <w:rFonts w:ascii="Times New Roman" w:hAnsi="Times New Roman" w:cs="Times New Roman"/>
        </w:rPr>
        <w:t xml:space="preserve">ų ir neprigirdinčiųjų </w:t>
      </w:r>
    </w:p>
    <w:p w:rsidR="00E40328" w:rsidRDefault="006E1559" w:rsidP="00E40328">
      <w:pPr>
        <w:pStyle w:val="Betarp"/>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40328">
        <w:rPr>
          <w:rFonts w:ascii="Times New Roman" w:hAnsi="Times New Roman" w:cs="Times New Roman"/>
        </w:rPr>
        <w:t>ugdymo ce</w:t>
      </w:r>
      <w:r w:rsidR="00E40328" w:rsidRPr="00CE3CCD">
        <w:rPr>
          <w:rFonts w:ascii="Times New Roman" w:hAnsi="Times New Roman" w:cs="Times New Roman"/>
        </w:rPr>
        <w:t xml:space="preserve">ntro direktoriaus </w:t>
      </w:r>
    </w:p>
    <w:p w:rsidR="00E40328" w:rsidRDefault="006E1559" w:rsidP="00E40328">
      <w:pPr>
        <w:pStyle w:val="Betarp"/>
        <w:rPr>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40328" w:rsidRPr="00CE3CCD">
        <w:rPr>
          <w:rFonts w:ascii="Times New Roman" w:hAnsi="Times New Roman" w:cs="Times New Roman"/>
        </w:rPr>
        <w:t xml:space="preserve">2018 m.  </w:t>
      </w:r>
      <w:r>
        <w:rPr>
          <w:rFonts w:ascii="Times New Roman" w:hAnsi="Times New Roman" w:cs="Times New Roman"/>
        </w:rPr>
        <w:t xml:space="preserve">birželio </w:t>
      </w:r>
      <w:r w:rsidR="00E40328" w:rsidRPr="00CE3CCD">
        <w:rPr>
          <w:rFonts w:ascii="Times New Roman" w:hAnsi="Times New Roman" w:cs="Times New Roman"/>
        </w:rPr>
        <w:t xml:space="preserve"> mėn. </w:t>
      </w:r>
      <w:r>
        <w:rPr>
          <w:rFonts w:ascii="Times New Roman" w:hAnsi="Times New Roman" w:cs="Times New Roman"/>
        </w:rPr>
        <w:t>6</w:t>
      </w:r>
      <w:r w:rsidR="00E40328" w:rsidRPr="00CE3CCD">
        <w:rPr>
          <w:rFonts w:ascii="Times New Roman" w:hAnsi="Times New Roman" w:cs="Times New Roman"/>
        </w:rPr>
        <w:t xml:space="preserve"> d. įsakymu </w:t>
      </w:r>
      <w:r w:rsidR="00E40328" w:rsidRPr="003C5F51">
        <w:rPr>
          <w:rFonts w:ascii="Times New Roman" w:hAnsi="Times New Roman" w:cs="Times New Roman"/>
          <w:sz w:val="24"/>
          <w:szCs w:val="24"/>
        </w:rPr>
        <w:t>Nr. V1</w:t>
      </w:r>
      <w:r w:rsidR="00E40328" w:rsidRPr="003C5F51">
        <w:rPr>
          <w:rFonts w:ascii="Times New Roman" w:hAnsi="Times New Roman" w:cs="Times New Roman"/>
          <w:b/>
          <w:sz w:val="24"/>
          <w:szCs w:val="24"/>
        </w:rPr>
        <w:t>-</w:t>
      </w:r>
      <w:r w:rsidRPr="003C5F51">
        <w:rPr>
          <w:rFonts w:ascii="Times New Roman" w:hAnsi="Times New Roman" w:cs="Times New Roman"/>
          <w:b/>
          <w:sz w:val="24"/>
          <w:szCs w:val="24"/>
        </w:rPr>
        <w:t>75</w:t>
      </w:r>
    </w:p>
    <w:p w:rsidR="00E40328" w:rsidRPr="007D7FAC" w:rsidRDefault="00E40328" w:rsidP="00E40328">
      <w:pPr>
        <w:pStyle w:val="Sraopastraipa"/>
        <w:spacing w:line="360" w:lineRule="auto"/>
        <w:jc w:val="right"/>
        <w:rPr>
          <w:rFonts w:ascii="Times New Roman" w:hAnsi="Times New Roman"/>
          <w:iCs/>
          <w:sz w:val="24"/>
          <w:szCs w:val="24"/>
          <w:lang w:val="lt-LT"/>
        </w:rPr>
      </w:pPr>
    </w:p>
    <w:p w:rsidR="00E40328" w:rsidRPr="007D7FAC" w:rsidRDefault="00E40328" w:rsidP="00E40328">
      <w:pPr>
        <w:pStyle w:val="Sraopastraipa"/>
        <w:spacing w:after="0" w:line="360" w:lineRule="auto"/>
        <w:ind w:left="0"/>
        <w:jc w:val="center"/>
        <w:rPr>
          <w:rFonts w:ascii="Times New Roman" w:hAnsi="Times New Roman"/>
          <w:b/>
          <w:bCs/>
          <w:sz w:val="24"/>
          <w:szCs w:val="24"/>
          <w:lang w:val="lt-LT"/>
        </w:rPr>
      </w:pPr>
      <w:r w:rsidRPr="007D7FAC">
        <w:rPr>
          <w:rFonts w:ascii="Times New Roman" w:hAnsi="Times New Roman"/>
          <w:b/>
          <w:bCs/>
          <w:sz w:val="24"/>
          <w:szCs w:val="24"/>
          <w:lang w:val="lt-LT"/>
        </w:rPr>
        <w:t>KONFIDENCIALIOS INFORMACIJOS SĄRAŠAS</w:t>
      </w:r>
    </w:p>
    <w:p w:rsidR="004C08F3" w:rsidRDefault="004C08F3" w:rsidP="004C08F3">
      <w:pPr>
        <w:pStyle w:val="Sraopastraipa"/>
        <w:autoSpaceDE w:val="0"/>
        <w:autoSpaceDN w:val="0"/>
        <w:adjustRightInd w:val="0"/>
        <w:spacing w:line="360" w:lineRule="auto"/>
        <w:rPr>
          <w:rFonts w:ascii="Times New Roman" w:hAnsi="Times New Roman"/>
          <w:b/>
          <w:bCs/>
          <w:sz w:val="24"/>
          <w:szCs w:val="24"/>
          <w:lang w:val="lt-LT"/>
        </w:rPr>
      </w:pPr>
    </w:p>
    <w:p w:rsidR="00F320C2" w:rsidRDefault="004C08F3" w:rsidP="00F320C2">
      <w:pPr>
        <w:pStyle w:val="Sraopastraipa"/>
        <w:autoSpaceDE w:val="0"/>
        <w:autoSpaceDN w:val="0"/>
        <w:adjustRightInd w:val="0"/>
        <w:spacing w:line="360" w:lineRule="auto"/>
        <w:ind w:left="0"/>
        <w:rPr>
          <w:rFonts w:ascii="Times New Roman" w:hAnsi="Times New Roman"/>
          <w:sz w:val="24"/>
          <w:szCs w:val="24"/>
          <w:lang w:val="lt-LT"/>
        </w:rPr>
      </w:pPr>
      <w:r>
        <w:rPr>
          <w:rFonts w:ascii="Times New Roman" w:hAnsi="Times New Roman"/>
          <w:b/>
          <w:bCs/>
          <w:sz w:val="24"/>
          <w:szCs w:val="24"/>
          <w:lang w:val="lt-LT"/>
        </w:rPr>
        <w:tab/>
      </w:r>
      <w:r w:rsidR="00F320C2" w:rsidRPr="00F320C2">
        <w:rPr>
          <w:rFonts w:ascii="Times New Roman" w:hAnsi="Times New Roman"/>
          <w:bCs/>
          <w:sz w:val="24"/>
          <w:szCs w:val="24"/>
          <w:lang w:val="lt-LT"/>
        </w:rPr>
        <w:t>1.</w:t>
      </w:r>
      <w:r w:rsidR="00F320C2">
        <w:rPr>
          <w:rFonts w:ascii="Times New Roman" w:hAnsi="Times New Roman"/>
          <w:b/>
          <w:bCs/>
          <w:sz w:val="24"/>
          <w:szCs w:val="24"/>
          <w:lang w:val="lt-LT"/>
        </w:rPr>
        <w:t xml:space="preserve"> </w:t>
      </w:r>
      <w:r w:rsidR="00E40328">
        <w:rPr>
          <w:rFonts w:ascii="Times New Roman" w:hAnsi="Times New Roman"/>
          <w:b/>
          <w:bCs/>
          <w:sz w:val="24"/>
          <w:szCs w:val="24"/>
          <w:lang w:val="lt-LT"/>
        </w:rPr>
        <w:t>Įstaiga</w:t>
      </w:r>
      <w:r w:rsidR="00E40328" w:rsidRPr="007D7FAC">
        <w:rPr>
          <w:rFonts w:ascii="Times New Roman" w:hAnsi="Times New Roman"/>
          <w:bCs/>
          <w:sz w:val="24"/>
          <w:szCs w:val="24"/>
          <w:lang w:val="lt-LT"/>
        </w:rPr>
        <w:t xml:space="preserve"> – </w:t>
      </w:r>
      <w:r w:rsidR="00E40328">
        <w:rPr>
          <w:rFonts w:ascii="Times New Roman" w:hAnsi="Times New Roman"/>
          <w:bCs/>
          <w:sz w:val="24"/>
          <w:szCs w:val="24"/>
          <w:lang w:val="lt-LT"/>
        </w:rPr>
        <w:t>Lietuvos kurčiųjų ir neprigirdinčiųjų ugdymo centras</w:t>
      </w:r>
    </w:p>
    <w:p w:rsidR="00F320C2" w:rsidRDefault="00F320C2" w:rsidP="00F320C2">
      <w:pPr>
        <w:pStyle w:val="Sraopastraipa"/>
        <w:autoSpaceDE w:val="0"/>
        <w:autoSpaceDN w:val="0"/>
        <w:adjustRightInd w:val="0"/>
        <w:spacing w:line="360" w:lineRule="auto"/>
        <w:ind w:left="0"/>
        <w:rPr>
          <w:rFonts w:ascii="Times New Roman" w:hAnsi="Times New Roman"/>
          <w:sz w:val="24"/>
          <w:szCs w:val="24"/>
          <w:lang w:val="lt-LT"/>
        </w:rPr>
      </w:pPr>
      <w:r>
        <w:rPr>
          <w:rFonts w:ascii="Times New Roman" w:hAnsi="Times New Roman"/>
          <w:b/>
          <w:bCs/>
          <w:sz w:val="24"/>
          <w:szCs w:val="24"/>
          <w:lang w:val="lt-LT"/>
        </w:rPr>
        <w:tab/>
      </w:r>
      <w:r w:rsidRPr="00F320C2">
        <w:rPr>
          <w:rFonts w:ascii="Times New Roman" w:hAnsi="Times New Roman"/>
          <w:bCs/>
          <w:sz w:val="24"/>
          <w:szCs w:val="24"/>
          <w:lang w:val="lt-LT"/>
        </w:rPr>
        <w:t>2.</w:t>
      </w:r>
      <w:r>
        <w:rPr>
          <w:rFonts w:ascii="Times New Roman" w:hAnsi="Times New Roman"/>
          <w:b/>
          <w:bCs/>
          <w:sz w:val="24"/>
          <w:szCs w:val="24"/>
          <w:lang w:val="lt-LT"/>
        </w:rPr>
        <w:t xml:space="preserve"> </w:t>
      </w:r>
      <w:r w:rsidR="00E40328" w:rsidRPr="007D7FAC">
        <w:rPr>
          <w:rFonts w:ascii="Times New Roman" w:hAnsi="Times New Roman"/>
          <w:b/>
          <w:bCs/>
          <w:sz w:val="24"/>
          <w:szCs w:val="24"/>
          <w:lang w:val="lt-LT"/>
        </w:rPr>
        <w:t xml:space="preserve">Darbuotojas </w:t>
      </w:r>
      <w:r w:rsidR="00E40328" w:rsidRPr="007D7FAC">
        <w:rPr>
          <w:rFonts w:ascii="Times New Roman" w:hAnsi="Times New Roman"/>
          <w:bCs/>
          <w:sz w:val="24"/>
          <w:szCs w:val="24"/>
          <w:lang w:val="lt-LT"/>
        </w:rPr>
        <w:t xml:space="preserve">– fiziniai asmenys, kuriuos su </w:t>
      </w:r>
      <w:r w:rsidR="00E40328">
        <w:rPr>
          <w:rFonts w:ascii="Times New Roman" w:hAnsi="Times New Roman"/>
          <w:bCs/>
          <w:sz w:val="24"/>
          <w:szCs w:val="24"/>
          <w:lang w:val="lt-LT"/>
        </w:rPr>
        <w:t>Centru</w:t>
      </w:r>
      <w:r w:rsidR="00E40328" w:rsidRPr="007D7FAC">
        <w:rPr>
          <w:rFonts w:ascii="Times New Roman" w:hAnsi="Times New Roman"/>
          <w:bCs/>
          <w:sz w:val="24"/>
          <w:szCs w:val="24"/>
          <w:lang w:val="lt-LT"/>
        </w:rPr>
        <w:t xml:space="preserve"> sieja darbo teisiniai santykiai.</w:t>
      </w:r>
    </w:p>
    <w:p w:rsidR="00F320C2" w:rsidRDefault="00F320C2" w:rsidP="00F320C2">
      <w:pPr>
        <w:pStyle w:val="Sraopastraipa"/>
        <w:autoSpaceDE w:val="0"/>
        <w:autoSpaceDN w:val="0"/>
        <w:adjustRightInd w:val="0"/>
        <w:spacing w:line="360" w:lineRule="auto"/>
        <w:ind w:left="0"/>
        <w:jc w:val="both"/>
        <w:rPr>
          <w:rFonts w:ascii="Times New Roman" w:hAnsi="Times New Roman"/>
          <w:sz w:val="24"/>
          <w:szCs w:val="24"/>
          <w:lang w:val="lt-LT"/>
        </w:rPr>
      </w:pPr>
      <w:r>
        <w:rPr>
          <w:rFonts w:ascii="Times New Roman" w:hAnsi="Times New Roman"/>
          <w:sz w:val="24"/>
          <w:szCs w:val="24"/>
          <w:lang w:val="lt-LT"/>
        </w:rPr>
        <w:tab/>
        <w:t xml:space="preserve">3. </w:t>
      </w:r>
      <w:r w:rsidR="00E40328" w:rsidRPr="00C106AA">
        <w:rPr>
          <w:rFonts w:ascii="Times New Roman" w:hAnsi="Times New Roman"/>
          <w:b/>
          <w:bCs/>
          <w:sz w:val="24"/>
          <w:szCs w:val="24"/>
          <w:lang w:val="lt-LT"/>
        </w:rPr>
        <w:t xml:space="preserve">Konfidencialumo susitarimas </w:t>
      </w:r>
      <w:r w:rsidR="00E40328" w:rsidRPr="00C106AA">
        <w:rPr>
          <w:rFonts w:ascii="Times New Roman" w:hAnsi="Times New Roman"/>
          <w:bCs/>
          <w:sz w:val="24"/>
          <w:szCs w:val="24"/>
          <w:lang w:val="lt-LT"/>
        </w:rPr>
        <w:t>–</w:t>
      </w:r>
      <w:r w:rsidR="00E40328" w:rsidRPr="00C106AA">
        <w:rPr>
          <w:rFonts w:ascii="Times New Roman" w:hAnsi="Times New Roman"/>
          <w:b/>
          <w:bCs/>
          <w:sz w:val="24"/>
          <w:szCs w:val="24"/>
          <w:lang w:val="lt-LT"/>
        </w:rPr>
        <w:t xml:space="preserve"> </w:t>
      </w:r>
      <w:r w:rsidR="00E40328" w:rsidRPr="00C106AA">
        <w:rPr>
          <w:rFonts w:ascii="Times New Roman" w:hAnsi="Times New Roman"/>
          <w:bCs/>
          <w:sz w:val="24"/>
          <w:szCs w:val="24"/>
          <w:lang w:val="lt-LT"/>
        </w:rPr>
        <w:t xml:space="preserve">tarp Centro ir Darbuotojo sudarytas susitarimas dėl konfidencialios informacijos apsaugos.  </w:t>
      </w:r>
    </w:p>
    <w:p w:rsidR="00F320C2" w:rsidRDefault="00F320C2" w:rsidP="00F320C2">
      <w:pPr>
        <w:pStyle w:val="Sraopastraipa"/>
        <w:autoSpaceDE w:val="0"/>
        <w:autoSpaceDN w:val="0"/>
        <w:adjustRightInd w:val="0"/>
        <w:spacing w:line="360" w:lineRule="auto"/>
        <w:ind w:left="0"/>
        <w:jc w:val="both"/>
        <w:rPr>
          <w:rFonts w:ascii="Times New Roman" w:hAnsi="Times New Roman"/>
          <w:sz w:val="24"/>
          <w:szCs w:val="24"/>
          <w:lang w:val="lt-LT"/>
        </w:rPr>
      </w:pPr>
      <w:r>
        <w:rPr>
          <w:rFonts w:ascii="Times New Roman" w:hAnsi="Times New Roman"/>
          <w:sz w:val="24"/>
          <w:szCs w:val="24"/>
          <w:lang w:val="lt-LT"/>
        </w:rPr>
        <w:tab/>
        <w:t xml:space="preserve">4. </w:t>
      </w:r>
      <w:r w:rsidR="00E40328" w:rsidRPr="007D7FAC">
        <w:rPr>
          <w:rFonts w:ascii="Times New Roman" w:hAnsi="Times New Roman"/>
          <w:b/>
          <w:bCs/>
          <w:sz w:val="24"/>
          <w:szCs w:val="24"/>
          <w:lang w:val="lt-LT"/>
        </w:rPr>
        <w:t>Konfidencialios informacijos sąrašas</w:t>
      </w:r>
      <w:r w:rsidR="00E40328" w:rsidRPr="007D7FAC">
        <w:rPr>
          <w:rFonts w:ascii="Times New Roman" w:hAnsi="Times New Roman"/>
          <w:bCs/>
          <w:sz w:val="24"/>
          <w:szCs w:val="24"/>
          <w:lang w:val="lt-LT"/>
        </w:rPr>
        <w:t xml:space="preserve"> – sąrašas, kuris yra tarp </w:t>
      </w:r>
      <w:r w:rsidR="00E40328">
        <w:rPr>
          <w:rFonts w:ascii="Times New Roman" w:hAnsi="Times New Roman"/>
          <w:bCs/>
          <w:sz w:val="24"/>
          <w:szCs w:val="24"/>
          <w:lang w:val="lt-LT"/>
        </w:rPr>
        <w:t>Centro</w:t>
      </w:r>
      <w:r w:rsidR="00E40328" w:rsidRPr="007D7FAC">
        <w:rPr>
          <w:rFonts w:ascii="Times New Roman" w:hAnsi="Times New Roman"/>
          <w:bCs/>
          <w:sz w:val="24"/>
          <w:szCs w:val="24"/>
          <w:lang w:val="lt-LT"/>
        </w:rPr>
        <w:t xml:space="preserve"> ir Darbuotojų pasirašytų susitarimų dėl konfidencialios informacijos apsaugos neatskiriama dalis.</w:t>
      </w:r>
    </w:p>
    <w:p w:rsidR="00E40328" w:rsidRPr="00F320C2" w:rsidRDefault="00F320C2" w:rsidP="00F320C2">
      <w:pPr>
        <w:pStyle w:val="Sraopastraipa"/>
        <w:autoSpaceDE w:val="0"/>
        <w:autoSpaceDN w:val="0"/>
        <w:adjustRightInd w:val="0"/>
        <w:spacing w:line="360" w:lineRule="auto"/>
        <w:ind w:left="0"/>
        <w:rPr>
          <w:rFonts w:ascii="Times New Roman" w:hAnsi="Times New Roman"/>
          <w:sz w:val="24"/>
          <w:szCs w:val="24"/>
          <w:lang w:val="lt-LT"/>
        </w:rPr>
      </w:pPr>
      <w:r>
        <w:rPr>
          <w:rFonts w:ascii="Times New Roman" w:hAnsi="Times New Roman"/>
          <w:sz w:val="24"/>
          <w:szCs w:val="24"/>
          <w:lang w:val="lt-LT"/>
        </w:rPr>
        <w:tab/>
        <w:t xml:space="preserve">5. </w:t>
      </w:r>
      <w:r w:rsidR="00E40328" w:rsidRPr="007D7FAC">
        <w:rPr>
          <w:rFonts w:ascii="Times New Roman" w:hAnsi="Times New Roman"/>
          <w:b/>
          <w:bCs/>
          <w:sz w:val="24"/>
          <w:szCs w:val="24"/>
          <w:lang w:val="lt-LT"/>
        </w:rPr>
        <w:t>Konfidencialia informacija yra laikoma</w:t>
      </w:r>
      <w:r w:rsidR="00E40328" w:rsidRPr="007D7FAC">
        <w:rPr>
          <w:rFonts w:ascii="Times New Roman" w:hAnsi="Times New Roman"/>
          <w:bCs/>
          <w:sz w:val="24"/>
          <w:szCs w:val="24"/>
          <w:lang w:val="lt-LT"/>
        </w:rPr>
        <w:t>:</w:t>
      </w:r>
    </w:p>
    <w:p w:rsidR="00E40328"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5.1. </w:t>
      </w:r>
      <w:r w:rsidR="00E40328" w:rsidRPr="007315A5">
        <w:rPr>
          <w:rFonts w:ascii="Times New Roman" w:hAnsi="Times New Roman"/>
          <w:sz w:val="24"/>
          <w:szCs w:val="24"/>
          <w:lang w:val="lt-LT"/>
        </w:rPr>
        <w:t xml:space="preserve">informacija apie </w:t>
      </w:r>
      <w:r w:rsidR="00E40328">
        <w:rPr>
          <w:rFonts w:ascii="Times New Roman" w:hAnsi="Times New Roman"/>
          <w:sz w:val="24"/>
          <w:szCs w:val="24"/>
          <w:lang w:val="lt-LT"/>
        </w:rPr>
        <w:t>Centro</w:t>
      </w:r>
      <w:r w:rsidR="00E40328" w:rsidRPr="007315A5">
        <w:rPr>
          <w:rFonts w:ascii="Times New Roman" w:hAnsi="Times New Roman"/>
          <w:sz w:val="24"/>
          <w:szCs w:val="24"/>
          <w:lang w:val="lt-LT"/>
        </w:rPr>
        <w:t xml:space="preserve"> strategiją bei vystymo politiką;</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5.2. </w:t>
      </w:r>
      <w:r w:rsidR="00E40328" w:rsidRPr="007315A5">
        <w:rPr>
          <w:rFonts w:ascii="Times New Roman" w:hAnsi="Times New Roman"/>
          <w:sz w:val="24"/>
          <w:szCs w:val="24"/>
          <w:lang w:val="lt-LT"/>
        </w:rPr>
        <w:t xml:space="preserve">visa informacija apie </w:t>
      </w:r>
      <w:r w:rsidR="00E40328">
        <w:rPr>
          <w:rFonts w:ascii="Times New Roman" w:hAnsi="Times New Roman"/>
          <w:sz w:val="24"/>
          <w:szCs w:val="24"/>
          <w:lang w:val="lt-LT"/>
        </w:rPr>
        <w:t>Centro</w:t>
      </w:r>
      <w:r>
        <w:rPr>
          <w:rFonts w:ascii="Times New Roman" w:hAnsi="Times New Roman"/>
          <w:sz w:val="24"/>
          <w:szCs w:val="24"/>
          <w:lang w:val="lt-LT"/>
        </w:rPr>
        <w:t xml:space="preserve"> klientus, tiekėjus ir</w:t>
      </w:r>
      <w:r w:rsidR="00E40328" w:rsidRPr="007315A5">
        <w:rPr>
          <w:rFonts w:ascii="Times New Roman" w:hAnsi="Times New Roman"/>
          <w:sz w:val="24"/>
          <w:szCs w:val="24"/>
          <w:lang w:val="lt-LT"/>
        </w:rPr>
        <w:t xml:space="preserve"> partnerius (faktinius (esamus)</w:t>
      </w:r>
      <w:r w:rsidR="00E40328">
        <w:rPr>
          <w:rFonts w:ascii="Times New Roman" w:hAnsi="Times New Roman"/>
          <w:sz w:val="24"/>
          <w:szCs w:val="24"/>
          <w:lang w:val="lt-LT"/>
        </w:rPr>
        <w:t xml:space="preserve"> </w:t>
      </w:r>
      <w:r w:rsidR="00E40328" w:rsidRPr="007D7FAC">
        <w:rPr>
          <w:rFonts w:ascii="Times New Roman" w:hAnsi="Times New Roman"/>
          <w:sz w:val="24"/>
          <w:szCs w:val="24"/>
          <w:lang w:val="lt-LT"/>
        </w:rPr>
        <w:t>ar potencialius, jų kontaktinius duomenis ir rekvizitus, išskyrus</w:t>
      </w:r>
      <w:r w:rsidR="00E40328">
        <w:rPr>
          <w:rFonts w:ascii="Times New Roman" w:hAnsi="Times New Roman"/>
          <w:sz w:val="24"/>
          <w:szCs w:val="24"/>
          <w:lang w:val="lt-LT"/>
        </w:rPr>
        <w:t>,</w:t>
      </w:r>
      <w:r w:rsidR="00E40328" w:rsidRPr="007D7FAC">
        <w:rPr>
          <w:rFonts w:ascii="Times New Roman" w:hAnsi="Times New Roman"/>
          <w:sz w:val="24"/>
          <w:szCs w:val="24"/>
          <w:lang w:val="lt-LT"/>
        </w:rPr>
        <w:t xml:space="preserve"> pagal įstatymus viešai</w:t>
      </w:r>
      <w:r w:rsidR="00E40328">
        <w:rPr>
          <w:rFonts w:ascii="Times New Roman" w:hAnsi="Times New Roman"/>
          <w:sz w:val="24"/>
          <w:szCs w:val="24"/>
          <w:lang w:val="lt-LT"/>
        </w:rPr>
        <w:t xml:space="preserve"> </w:t>
      </w:r>
      <w:r w:rsidR="00E40328" w:rsidRPr="007D7FAC">
        <w:rPr>
          <w:rFonts w:ascii="Times New Roman" w:hAnsi="Times New Roman"/>
          <w:sz w:val="24"/>
          <w:szCs w:val="24"/>
          <w:lang w:val="lt-LT"/>
        </w:rPr>
        <w:t>skelbiamus duomenis);</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5.3. </w:t>
      </w:r>
      <w:r w:rsidR="00E40328" w:rsidRPr="007D7FAC">
        <w:rPr>
          <w:rFonts w:ascii="Times New Roman" w:hAnsi="Times New Roman"/>
          <w:sz w:val="24"/>
          <w:szCs w:val="24"/>
          <w:lang w:val="lt-LT"/>
        </w:rPr>
        <w:t>informacij</w:t>
      </w:r>
      <w:r w:rsidR="00E40328">
        <w:rPr>
          <w:rFonts w:ascii="Times New Roman" w:hAnsi="Times New Roman"/>
          <w:sz w:val="24"/>
          <w:szCs w:val="24"/>
          <w:lang w:val="lt-LT"/>
        </w:rPr>
        <w:t>a</w:t>
      </w:r>
      <w:r w:rsidR="00E40328" w:rsidRPr="007D7FAC">
        <w:rPr>
          <w:rFonts w:ascii="Times New Roman" w:hAnsi="Times New Roman"/>
          <w:sz w:val="24"/>
          <w:szCs w:val="24"/>
          <w:lang w:val="lt-LT"/>
        </w:rPr>
        <w:t xml:space="preserve"> apie </w:t>
      </w:r>
      <w:r w:rsidR="00E40328">
        <w:rPr>
          <w:rFonts w:ascii="Times New Roman" w:hAnsi="Times New Roman"/>
          <w:sz w:val="24"/>
          <w:szCs w:val="24"/>
          <w:lang w:val="lt-LT"/>
        </w:rPr>
        <w:t>Centro</w:t>
      </w:r>
      <w:r w:rsidR="00E40328" w:rsidRPr="007D7FAC">
        <w:rPr>
          <w:rFonts w:ascii="Times New Roman" w:hAnsi="Times New Roman"/>
          <w:sz w:val="24"/>
          <w:szCs w:val="24"/>
          <w:lang w:val="lt-LT"/>
        </w:rPr>
        <w:t xml:space="preserve"> teikiamų bei įsig</w:t>
      </w:r>
      <w:r w:rsidR="00E40328">
        <w:rPr>
          <w:rFonts w:ascii="Times New Roman" w:hAnsi="Times New Roman"/>
          <w:sz w:val="24"/>
          <w:szCs w:val="24"/>
          <w:lang w:val="lt-LT"/>
        </w:rPr>
        <w:t>y</w:t>
      </w:r>
      <w:r w:rsidR="00E40328" w:rsidRPr="007D7FAC">
        <w:rPr>
          <w:rFonts w:ascii="Times New Roman" w:hAnsi="Times New Roman"/>
          <w:sz w:val="24"/>
          <w:szCs w:val="24"/>
          <w:lang w:val="lt-LT"/>
        </w:rPr>
        <w:t>jamų paslaugų ar produktų sa</w:t>
      </w:r>
      <w:r w:rsidR="00E40328">
        <w:rPr>
          <w:rFonts w:ascii="Times New Roman" w:hAnsi="Times New Roman"/>
          <w:sz w:val="24"/>
          <w:szCs w:val="24"/>
          <w:lang w:val="lt-LT"/>
        </w:rPr>
        <w:t>vi</w:t>
      </w:r>
      <w:r w:rsidR="00E40328" w:rsidRPr="007D7FAC">
        <w:rPr>
          <w:rFonts w:ascii="Times New Roman" w:hAnsi="Times New Roman"/>
          <w:sz w:val="24"/>
          <w:szCs w:val="24"/>
          <w:lang w:val="lt-LT"/>
        </w:rPr>
        <w:t>kainą;</w:t>
      </w:r>
    </w:p>
    <w:p w:rsidR="00E40328" w:rsidRPr="00575DD1" w:rsidRDefault="00F320C2" w:rsidP="00E40328">
      <w:pPr>
        <w:pStyle w:val="Sraopastraipa"/>
        <w:autoSpaceDE w:val="0"/>
        <w:autoSpaceDN w:val="0"/>
        <w:adjustRightInd w:val="0"/>
        <w:spacing w:after="0" w:line="360" w:lineRule="auto"/>
        <w:ind w:left="0" w:firstLine="680"/>
        <w:jc w:val="both"/>
        <w:rPr>
          <w:rFonts w:ascii="Times New Roman" w:hAnsi="Times New Roman"/>
          <w:color w:val="FF0000"/>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5.4.</w:t>
      </w:r>
      <w:r w:rsidR="007534DD">
        <w:rPr>
          <w:rFonts w:ascii="Times New Roman" w:hAnsi="Times New Roman"/>
          <w:sz w:val="24"/>
          <w:szCs w:val="24"/>
          <w:lang w:val="lt-LT"/>
        </w:rPr>
        <w:t xml:space="preserve"> </w:t>
      </w:r>
      <w:r w:rsidR="007534DD" w:rsidRPr="007D7FAC">
        <w:rPr>
          <w:rFonts w:ascii="Times New Roman" w:hAnsi="Times New Roman"/>
          <w:sz w:val="24"/>
          <w:szCs w:val="24"/>
          <w:lang w:val="lt-LT"/>
        </w:rPr>
        <w:t>vis</w:t>
      </w:r>
      <w:r w:rsidR="007534DD">
        <w:rPr>
          <w:rFonts w:ascii="Times New Roman" w:hAnsi="Times New Roman"/>
          <w:sz w:val="24"/>
          <w:szCs w:val="24"/>
          <w:lang w:val="lt-LT"/>
        </w:rPr>
        <w:t>a</w:t>
      </w:r>
      <w:r w:rsidR="007534DD" w:rsidRPr="007D7FAC">
        <w:rPr>
          <w:rFonts w:ascii="Times New Roman" w:hAnsi="Times New Roman"/>
          <w:sz w:val="24"/>
          <w:szCs w:val="24"/>
          <w:lang w:val="lt-LT"/>
        </w:rPr>
        <w:t xml:space="preserve"> informacij</w:t>
      </w:r>
      <w:r w:rsidR="007534DD">
        <w:rPr>
          <w:rFonts w:ascii="Times New Roman" w:hAnsi="Times New Roman"/>
          <w:sz w:val="24"/>
          <w:szCs w:val="24"/>
          <w:lang w:val="lt-LT"/>
        </w:rPr>
        <w:t>a</w:t>
      </w:r>
      <w:r w:rsidR="007534DD" w:rsidRPr="007D7FAC">
        <w:rPr>
          <w:rFonts w:ascii="Times New Roman" w:hAnsi="Times New Roman"/>
          <w:sz w:val="24"/>
          <w:szCs w:val="24"/>
          <w:lang w:val="lt-LT"/>
        </w:rPr>
        <w:t xml:space="preserve">, susijusi su </w:t>
      </w:r>
      <w:r w:rsidR="007534DD">
        <w:rPr>
          <w:rFonts w:ascii="Times New Roman" w:hAnsi="Times New Roman"/>
          <w:sz w:val="24"/>
          <w:szCs w:val="24"/>
          <w:lang w:val="lt-LT"/>
        </w:rPr>
        <w:t>Centro</w:t>
      </w:r>
      <w:r w:rsidR="007534DD" w:rsidRPr="007D7FAC">
        <w:rPr>
          <w:rFonts w:ascii="Times New Roman" w:hAnsi="Times New Roman"/>
          <w:sz w:val="24"/>
          <w:szCs w:val="24"/>
          <w:lang w:val="lt-LT"/>
        </w:rPr>
        <w:t xml:space="preserve"> darbuotojais (darbuotojų vardai, pavardės,</w:t>
      </w:r>
      <w:r w:rsidR="007534DD">
        <w:rPr>
          <w:rFonts w:ascii="Times New Roman" w:hAnsi="Times New Roman"/>
          <w:sz w:val="24"/>
          <w:szCs w:val="24"/>
          <w:lang w:val="lt-LT"/>
        </w:rPr>
        <w:t xml:space="preserve"> </w:t>
      </w:r>
      <w:r w:rsidR="007534DD" w:rsidRPr="007D7FAC">
        <w:rPr>
          <w:rFonts w:ascii="Times New Roman" w:hAnsi="Times New Roman"/>
          <w:sz w:val="24"/>
          <w:szCs w:val="24"/>
          <w:lang w:val="lt-LT"/>
        </w:rPr>
        <w:t>kontaktiniai duomenys, darbuotojų pareigos, darbuotojų darbo užmokestis bei kitos išmokos, kvalifikacijos kėlimo, premijavimo sistemos, atestacija, išsilavinimas ir kita</w:t>
      </w:r>
      <w:r w:rsidR="007534DD">
        <w:rPr>
          <w:rFonts w:ascii="Times New Roman" w:hAnsi="Times New Roman"/>
          <w:sz w:val="24"/>
          <w:szCs w:val="24"/>
          <w:lang w:val="lt-LT"/>
        </w:rPr>
        <w:t xml:space="preserve"> </w:t>
      </w:r>
      <w:r w:rsidR="007534DD" w:rsidRPr="007D7FAC">
        <w:rPr>
          <w:rFonts w:ascii="Times New Roman" w:hAnsi="Times New Roman"/>
          <w:sz w:val="24"/>
          <w:szCs w:val="24"/>
          <w:lang w:val="lt-LT"/>
        </w:rPr>
        <w:t xml:space="preserve">informacija apie visus ar bet kurį </w:t>
      </w:r>
      <w:r w:rsidR="007534DD">
        <w:rPr>
          <w:rFonts w:ascii="Times New Roman" w:hAnsi="Times New Roman"/>
          <w:sz w:val="24"/>
          <w:szCs w:val="24"/>
          <w:lang w:val="lt-LT"/>
        </w:rPr>
        <w:t>Centro</w:t>
      </w:r>
      <w:r w:rsidR="007534DD" w:rsidRPr="007D7FAC">
        <w:rPr>
          <w:rFonts w:ascii="Times New Roman" w:hAnsi="Times New Roman"/>
          <w:sz w:val="24"/>
          <w:szCs w:val="24"/>
          <w:lang w:val="lt-LT"/>
        </w:rPr>
        <w:t xml:space="preserve"> darbuotoj</w:t>
      </w:r>
      <w:r w:rsidR="007534DD">
        <w:rPr>
          <w:rFonts w:ascii="Times New Roman" w:hAnsi="Times New Roman"/>
          <w:sz w:val="24"/>
          <w:szCs w:val="24"/>
          <w:lang w:val="lt-LT"/>
        </w:rPr>
        <w:t>ą</w:t>
      </w:r>
      <w:r w:rsidR="007534DD" w:rsidRPr="007D7FAC">
        <w:rPr>
          <w:rFonts w:ascii="Times New Roman" w:hAnsi="Times New Roman"/>
          <w:sz w:val="24"/>
          <w:szCs w:val="24"/>
          <w:lang w:val="lt-LT"/>
        </w:rPr>
        <w:t xml:space="preserve"> (būsimą ar buvusį)</w:t>
      </w:r>
      <w:r w:rsidR="007534DD">
        <w:rPr>
          <w:rFonts w:ascii="Times New Roman" w:hAnsi="Times New Roman"/>
          <w:sz w:val="24"/>
          <w:szCs w:val="24"/>
          <w:lang w:val="lt-LT"/>
        </w:rPr>
        <w:t>)</w:t>
      </w:r>
      <w:r w:rsidR="007534DD" w:rsidRPr="007D7FAC">
        <w:rPr>
          <w:rFonts w:ascii="Times New Roman" w:hAnsi="Times New Roman"/>
          <w:sz w:val="24"/>
          <w:szCs w:val="24"/>
          <w:lang w:val="lt-LT"/>
        </w:rPr>
        <w:t>;</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5.5. </w:t>
      </w:r>
      <w:r w:rsidR="007534DD" w:rsidRPr="007D7FAC">
        <w:rPr>
          <w:rFonts w:ascii="Times New Roman" w:hAnsi="Times New Roman"/>
          <w:sz w:val="24"/>
          <w:szCs w:val="24"/>
          <w:lang w:val="lt-LT"/>
        </w:rPr>
        <w:t>informacija apie darbo organizavimą, principus, tvarką, veiklos organizavimo sistemą;</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5.6. </w:t>
      </w:r>
      <w:r w:rsidR="007534DD" w:rsidRPr="007D7FAC">
        <w:rPr>
          <w:rFonts w:ascii="Times New Roman" w:hAnsi="Times New Roman"/>
          <w:sz w:val="24"/>
          <w:szCs w:val="24"/>
          <w:lang w:val="lt-LT"/>
        </w:rPr>
        <w:t>vis</w:t>
      </w:r>
      <w:r w:rsidR="007534DD">
        <w:rPr>
          <w:rFonts w:ascii="Times New Roman" w:hAnsi="Times New Roman"/>
          <w:sz w:val="24"/>
          <w:szCs w:val="24"/>
          <w:lang w:val="lt-LT"/>
        </w:rPr>
        <w:t>a</w:t>
      </w:r>
      <w:r w:rsidR="007534DD" w:rsidRPr="007D7FAC">
        <w:rPr>
          <w:rFonts w:ascii="Times New Roman" w:hAnsi="Times New Roman"/>
          <w:sz w:val="24"/>
          <w:szCs w:val="24"/>
          <w:lang w:val="lt-LT"/>
        </w:rPr>
        <w:t xml:space="preserve"> informacij</w:t>
      </w:r>
      <w:r w:rsidR="007534DD">
        <w:rPr>
          <w:rFonts w:ascii="Times New Roman" w:hAnsi="Times New Roman"/>
          <w:sz w:val="24"/>
          <w:szCs w:val="24"/>
          <w:lang w:val="lt-LT"/>
        </w:rPr>
        <w:t>a</w:t>
      </w:r>
      <w:r w:rsidR="007534DD" w:rsidRPr="007D7FAC">
        <w:rPr>
          <w:rFonts w:ascii="Times New Roman" w:hAnsi="Times New Roman"/>
          <w:sz w:val="24"/>
          <w:szCs w:val="24"/>
          <w:lang w:val="lt-LT"/>
        </w:rPr>
        <w:t xml:space="preserve"> apie </w:t>
      </w:r>
      <w:r w:rsidR="007534DD">
        <w:rPr>
          <w:rFonts w:ascii="Times New Roman" w:hAnsi="Times New Roman"/>
          <w:sz w:val="24"/>
          <w:szCs w:val="24"/>
          <w:lang w:val="lt-LT"/>
        </w:rPr>
        <w:t>Centro</w:t>
      </w:r>
      <w:r w:rsidR="007534DD" w:rsidRPr="007D7FAC">
        <w:rPr>
          <w:rFonts w:ascii="Times New Roman" w:hAnsi="Times New Roman"/>
          <w:sz w:val="24"/>
          <w:szCs w:val="24"/>
          <w:lang w:val="lt-LT"/>
        </w:rPr>
        <w:t xml:space="preserve"> naudojamas kompiuterines programas;</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5.7. </w:t>
      </w:r>
      <w:r w:rsidR="001A65BA" w:rsidRPr="004C08F3">
        <w:rPr>
          <w:rFonts w:ascii="Times New Roman" w:hAnsi="Times New Roman"/>
          <w:color w:val="000000" w:themeColor="text1"/>
          <w:sz w:val="24"/>
          <w:szCs w:val="24"/>
          <w:lang w:val="lt-LT"/>
        </w:rPr>
        <w:t>informacija apie įstaigoje besimokančius mokinus bei jų tėvus(globėjus) (mokinių vardai,</w:t>
      </w:r>
      <w:r w:rsidR="001A65BA" w:rsidRPr="007D7FAC">
        <w:rPr>
          <w:rFonts w:ascii="Times New Roman" w:hAnsi="Times New Roman"/>
          <w:sz w:val="24"/>
          <w:szCs w:val="24"/>
          <w:lang w:val="lt-LT"/>
        </w:rPr>
        <w:t xml:space="preserve"> pavardės,</w:t>
      </w:r>
      <w:r w:rsidR="001A65BA">
        <w:rPr>
          <w:rFonts w:ascii="Times New Roman" w:hAnsi="Times New Roman"/>
          <w:sz w:val="24"/>
          <w:szCs w:val="24"/>
          <w:lang w:val="lt-LT"/>
        </w:rPr>
        <w:t xml:space="preserve"> asmens kodai, </w:t>
      </w:r>
      <w:r w:rsidR="001A65BA" w:rsidRPr="007D7FAC">
        <w:rPr>
          <w:rFonts w:ascii="Times New Roman" w:hAnsi="Times New Roman"/>
          <w:sz w:val="24"/>
          <w:szCs w:val="24"/>
          <w:lang w:val="lt-LT"/>
        </w:rPr>
        <w:t>kontaktiniai duomenys</w:t>
      </w:r>
      <w:r w:rsidR="004C08F3">
        <w:rPr>
          <w:rFonts w:ascii="Times New Roman" w:hAnsi="Times New Roman"/>
          <w:sz w:val="24"/>
          <w:szCs w:val="24"/>
          <w:lang w:val="lt-LT"/>
        </w:rPr>
        <w:t>)</w:t>
      </w:r>
      <w:r w:rsidR="001A65BA">
        <w:rPr>
          <w:rFonts w:ascii="Times New Roman" w:hAnsi="Times New Roman"/>
          <w:sz w:val="24"/>
          <w:szCs w:val="24"/>
          <w:lang w:val="lt-LT"/>
        </w:rPr>
        <w:t>;</w:t>
      </w:r>
      <w:r w:rsidR="001A65BA" w:rsidRPr="00575DD1">
        <w:rPr>
          <w:rFonts w:ascii="Times New Roman" w:hAnsi="Times New Roman"/>
          <w:color w:val="FF0000"/>
          <w:sz w:val="24"/>
          <w:szCs w:val="24"/>
          <w:lang w:val="lt-LT"/>
        </w:rPr>
        <w:t xml:space="preserve"> </w:t>
      </w:r>
      <w:r w:rsidR="001A65BA">
        <w:rPr>
          <w:rFonts w:ascii="Times New Roman" w:hAnsi="Times New Roman"/>
          <w:color w:val="FF0000"/>
          <w:sz w:val="24"/>
          <w:szCs w:val="24"/>
          <w:lang w:val="lt-LT"/>
        </w:rPr>
        <w:t xml:space="preserve"> </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5.8. </w:t>
      </w:r>
      <w:r w:rsidR="001A65BA" w:rsidRPr="004C08F3">
        <w:rPr>
          <w:rFonts w:ascii="Times New Roman" w:hAnsi="Times New Roman"/>
          <w:color w:val="000000" w:themeColor="text1"/>
          <w:sz w:val="24"/>
          <w:szCs w:val="24"/>
          <w:lang w:val="lt-LT"/>
        </w:rPr>
        <w:t>Centro strategijos vystymo politiką;</w:t>
      </w:r>
    </w:p>
    <w:p w:rsidR="00E40328" w:rsidRPr="00575DD1" w:rsidRDefault="00F320C2" w:rsidP="00E40328">
      <w:pPr>
        <w:pStyle w:val="Sraopastraipa"/>
        <w:autoSpaceDE w:val="0"/>
        <w:autoSpaceDN w:val="0"/>
        <w:adjustRightInd w:val="0"/>
        <w:spacing w:after="0" w:line="360" w:lineRule="auto"/>
        <w:ind w:left="0" w:firstLine="680"/>
        <w:jc w:val="both"/>
        <w:rPr>
          <w:rFonts w:ascii="Times New Roman" w:hAnsi="Times New Roman"/>
          <w:color w:val="FF0000"/>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5.9. </w:t>
      </w:r>
      <w:r w:rsidR="001A65BA" w:rsidRPr="00575DD1">
        <w:rPr>
          <w:rFonts w:ascii="Times New Roman" w:hAnsi="Times New Roman"/>
          <w:color w:val="000000" w:themeColor="text1"/>
          <w:sz w:val="24"/>
          <w:szCs w:val="24"/>
          <w:lang w:val="lt-LT"/>
        </w:rPr>
        <w:t xml:space="preserve">visa informacija apie </w:t>
      </w:r>
      <w:r w:rsidR="001A65BA">
        <w:rPr>
          <w:rFonts w:ascii="Times New Roman" w:hAnsi="Times New Roman"/>
          <w:color w:val="000000" w:themeColor="text1"/>
          <w:sz w:val="24"/>
          <w:szCs w:val="24"/>
          <w:lang w:val="lt-LT"/>
        </w:rPr>
        <w:t>Centre</w:t>
      </w:r>
      <w:r w:rsidR="001A65BA" w:rsidRPr="00575DD1">
        <w:rPr>
          <w:rFonts w:ascii="Times New Roman" w:hAnsi="Times New Roman"/>
          <w:color w:val="000000" w:themeColor="text1"/>
          <w:sz w:val="24"/>
          <w:szCs w:val="24"/>
          <w:lang w:val="lt-LT"/>
        </w:rPr>
        <w:t xml:space="preserve"> vykdomus ir ateityje numatomus vykdyti projektus, jų kainą, finansavimo šaltinius ir visą kitą žinomą informaciją;</w:t>
      </w:r>
    </w:p>
    <w:p w:rsidR="00E40328" w:rsidRPr="00575DD1" w:rsidRDefault="00F320C2" w:rsidP="00E40328">
      <w:pPr>
        <w:pStyle w:val="Sraopastraipa"/>
        <w:autoSpaceDE w:val="0"/>
        <w:autoSpaceDN w:val="0"/>
        <w:adjustRightInd w:val="0"/>
        <w:spacing w:after="0" w:line="360" w:lineRule="auto"/>
        <w:ind w:left="0" w:firstLine="680"/>
        <w:jc w:val="both"/>
        <w:rPr>
          <w:rFonts w:ascii="Times New Roman" w:hAnsi="Times New Roman"/>
          <w:color w:val="000000" w:themeColor="text1"/>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5.10. </w:t>
      </w:r>
      <w:r w:rsidR="001A65BA" w:rsidRPr="007D7FAC">
        <w:rPr>
          <w:rFonts w:ascii="Times New Roman" w:hAnsi="Times New Roman"/>
          <w:sz w:val="24"/>
          <w:szCs w:val="24"/>
          <w:lang w:val="lt-LT"/>
        </w:rPr>
        <w:t>informacij</w:t>
      </w:r>
      <w:r w:rsidR="001A65BA">
        <w:rPr>
          <w:rFonts w:ascii="Times New Roman" w:hAnsi="Times New Roman"/>
          <w:sz w:val="24"/>
          <w:szCs w:val="24"/>
          <w:lang w:val="lt-LT"/>
        </w:rPr>
        <w:t>a</w:t>
      </w:r>
      <w:r w:rsidR="001A65BA" w:rsidRPr="007D7FAC">
        <w:rPr>
          <w:rFonts w:ascii="Times New Roman" w:hAnsi="Times New Roman"/>
          <w:sz w:val="24"/>
          <w:szCs w:val="24"/>
          <w:lang w:val="lt-LT"/>
        </w:rPr>
        <w:t xml:space="preserve"> apie </w:t>
      </w:r>
      <w:r w:rsidR="001A65BA">
        <w:rPr>
          <w:rFonts w:ascii="Times New Roman" w:hAnsi="Times New Roman"/>
          <w:sz w:val="24"/>
          <w:szCs w:val="24"/>
          <w:lang w:val="lt-LT"/>
        </w:rPr>
        <w:t>Centre</w:t>
      </w:r>
      <w:r w:rsidR="001A65BA" w:rsidRPr="007D7FAC">
        <w:rPr>
          <w:rFonts w:ascii="Times New Roman" w:hAnsi="Times New Roman"/>
          <w:sz w:val="24"/>
          <w:szCs w:val="24"/>
          <w:lang w:val="lt-LT"/>
        </w:rPr>
        <w:t xml:space="preserve"> ruošiamus, teikiamus ar pateiktus komercinius pasiūlymus</w:t>
      </w:r>
      <w:r w:rsidR="001A65BA">
        <w:rPr>
          <w:rFonts w:ascii="Times New Roman" w:hAnsi="Times New Roman"/>
          <w:sz w:val="24"/>
          <w:szCs w:val="24"/>
          <w:lang w:val="lt-LT"/>
        </w:rPr>
        <w:t xml:space="preserve"> </w:t>
      </w:r>
      <w:r w:rsidR="001A65BA" w:rsidRPr="007D7FAC">
        <w:rPr>
          <w:rFonts w:ascii="Times New Roman" w:hAnsi="Times New Roman"/>
          <w:sz w:val="24"/>
          <w:szCs w:val="24"/>
          <w:lang w:val="lt-LT"/>
        </w:rPr>
        <w:t xml:space="preserve">klientams, tiekėjams, </w:t>
      </w:r>
      <w:r w:rsidR="004C08F3">
        <w:rPr>
          <w:rFonts w:ascii="Times New Roman" w:hAnsi="Times New Roman"/>
          <w:sz w:val="24"/>
          <w:szCs w:val="24"/>
          <w:lang w:val="lt-LT"/>
        </w:rPr>
        <w:t xml:space="preserve"> </w:t>
      </w:r>
      <w:r w:rsidR="001A65BA" w:rsidRPr="007D7FAC">
        <w:rPr>
          <w:rFonts w:ascii="Times New Roman" w:hAnsi="Times New Roman"/>
          <w:sz w:val="24"/>
          <w:szCs w:val="24"/>
          <w:lang w:val="lt-LT"/>
        </w:rPr>
        <w:t xml:space="preserve"> partneriams, įskaitant pasiūlymus, teikiamus konkurso</w:t>
      </w:r>
      <w:r w:rsidR="001A65BA">
        <w:rPr>
          <w:rFonts w:ascii="Times New Roman" w:hAnsi="Times New Roman"/>
          <w:sz w:val="24"/>
          <w:szCs w:val="24"/>
          <w:lang w:val="lt-LT"/>
        </w:rPr>
        <w:t xml:space="preserve"> </w:t>
      </w:r>
      <w:r w:rsidR="001A65BA" w:rsidRPr="007D7FAC">
        <w:rPr>
          <w:rFonts w:ascii="Times New Roman" w:hAnsi="Times New Roman"/>
          <w:sz w:val="24"/>
          <w:szCs w:val="24"/>
          <w:lang w:val="lt-LT"/>
        </w:rPr>
        <w:t>būdu;</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5.11. </w:t>
      </w:r>
      <w:r w:rsidR="001A65BA" w:rsidRPr="007D7FAC">
        <w:rPr>
          <w:rFonts w:ascii="Times New Roman" w:hAnsi="Times New Roman"/>
          <w:sz w:val="24"/>
          <w:szCs w:val="24"/>
          <w:lang w:val="lt-LT"/>
        </w:rPr>
        <w:t>informacij</w:t>
      </w:r>
      <w:r w:rsidR="001A65BA">
        <w:rPr>
          <w:rFonts w:ascii="Times New Roman" w:hAnsi="Times New Roman"/>
          <w:sz w:val="24"/>
          <w:szCs w:val="24"/>
          <w:lang w:val="lt-LT"/>
        </w:rPr>
        <w:t>a</w:t>
      </w:r>
      <w:r w:rsidR="001A65BA" w:rsidRPr="007D7FAC">
        <w:rPr>
          <w:rFonts w:ascii="Times New Roman" w:hAnsi="Times New Roman"/>
          <w:sz w:val="24"/>
          <w:szCs w:val="24"/>
          <w:lang w:val="lt-LT"/>
        </w:rPr>
        <w:t xml:space="preserve"> apie kitas </w:t>
      </w:r>
      <w:r w:rsidR="001A65BA">
        <w:rPr>
          <w:rFonts w:ascii="Times New Roman" w:hAnsi="Times New Roman"/>
          <w:sz w:val="24"/>
          <w:szCs w:val="24"/>
          <w:lang w:val="lt-LT"/>
        </w:rPr>
        <w:t>įstaig</w:t>
      </w:r>
      <w:r w:rsidR="004C08F3">
        <w:rPr>
          <w:rFonts w:ascii="Times New Roman" w:hAnsi="Times New Roman"/>
          <w:sz w:val="24"/>
          <w:szCs w:val="24"/>
          <w:lang w:val="lt-LT"/>
        </w:rPr>
        <w:t>oje</w:t>
      </w:r>
      <w:r w:rsidR="001A65BA" w:rsidRPr="007D7FAC">
        <w:rPr>
          <w:rFonts w:ascii="Times New Roman" w:hAnsi="Times New Roman"/>
          <w:sz w:val="24"/>
          <w:szCs w:val="24"/>
          <w:lang w:val="lt-LT"/>
        </w:rPr>
        <w:t xml:space="preserve"> vykdomas operacijas, kurios atskleidimas gali padaryti</w:t>
      </w:r>
      <w:r w:rsidR="001A65BA">
        <w:rPr>
          <w:rFonts w:ascii="Times New Roman" w:hAnsi="Times New Roman"/>
          <w:sz w:val="24"/>
          <w:szCs w:val="24"/>
          <w:lang w:val="lt-LT"/>
        </w:rPr>
        <w:t xml:space="preserve"> </w:t>
      </w:r>
      <w:r w:rsidR="001A65BA" w:rsidRPr="007D7FAC">
        <w:rPr>
          <w:rFonts w:ascii="Times New Roman" w:hAnsi="Times New Roman"/>
          <w:sz w:val="24"/>
          <w:szCs w:val="24"/>
          <w:lang w:val="lt-LT"/>
        </w:rPr>
        <w:t xml:space="preserve">žalą </w:t>
      </w:r>
      <w:r w:rsidR="004C08F3">
        <w:rPr>
          <w:rFonts w:ascii="Times New Roman" w:hAnsi="Times New Roman"/>
          <w:sz w:val="24"/>
          <w:szCs w:val="24"/>
          <w:lang w:val="lt-LT"/>
        </w:rPr>
        <w:t>Centrui</w:t>
      </w:r>
      <w:r w:rsidR="001A65BA" w:rsidRPr="007D7FAC">
        <w:rPr>
          <w:rFonts w:ascii="Times New Roman" w:hAnsi="Times New Roman"/>
          <w:sz w:val="24"/>
          <w:szCs w:val="24"/>
          <w:lang w:val="lt-LT"/>
        </w:rPr>
        <w:t xml:space="preserve"> bei jo klientų interesams;</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5.12. </w:t>
      </w:r>
      <w:r w:rsidR="001A65BA" w:rsidRPr="007D7FAC">
        <w:rPr>
          <w:rFonts w:ascii="Times New Roman" w:hAnsi="Times New Roman"/>
          <w:sz w:val="24"/>
          <w:szCs w:val="24"/>
          <w:lang w:val="lt-LT"/>
        </w:rPr>
        <w:t>informacij</w:t>
      </w:r>
      <w:r w:rsidR="001A65BA">
        <w:rPr>
          <w:rFonts w:ascii="Times New Roman" w:hAnsi="Times New Roman"/>
          <w:sz w:val="24"/>
          <w:szCs w:val="24"/>
          <w:lang w:val="lt-LT"/>
        </w:rPr>
        <w:t>a</w:t>
      </w:r>
      <w:r w:rsidR="001A65BA" w:rsidRPr="007D7FAC">
        <w:rPr>
          <w:rFonts w:ascii="Times New Roman" w:hAnsi="Times New Roman"/>
          <w:sz w:val="24"/>
          <w:szCs w:val="24"/>
          <w:lang w:val="lt-LT"/>
        </w:rPr>
        <w:t xml:space="preserve"> apie </w:t>
      </w:r>
      <w:r w:rsidR="001A65BA">
        <w:rPr>
          <w:rFonts w:ascii="Times New Roman" w:hAnsi="Times New Roman"/>
          <w:sz w:val="24"/>
          <w:szCs w:val="24"/>
          <w:lang w:val="lt-LT"/>
        </w:rPr>
        <w:t>Centro</w:t>
      </w:r>
      <w:r w:rsidR="001A65BA" w:rsidRPr="007D7FAC">
        <w:rPr>
          <w:rFonts w:ascii="Times New Roman" w:hAnsi="Times New Roman"/>
          <w:sz w:val="24"/>
          <w:szCs w:val="24"/>
          <w:lang w:val="lt-LT"/>
        </w:rPr>
        <w:t xml:space="preserve"> mokamus mokesčius valstybinėms institucijoms;</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lastRenderedPageBreak/>
        <w:tab/>
      </w:r>
      <w:r w:rsidR="00E40328">
        <w:rPr>
          <w:rFonts w:ascii="Times New Roman" w:hAnsi="Times New Roman"/>
          <w:sz w:val="24"/>
          <w:szCs w:val="24"/>
          <w:lang w:val="lt-LT"/>
        </w:rPr>
        <w:t xml:space="preserve">5.13. </w:t>
      </w:r>
      <w:r w:rsidR="001A65BA" w:rsidRPr="007D7FAC">
        <w:rPr>
          <w:rFonts w:ascii="Times New Roman" w:hAnsi="Times New Roman"/>
          <w:sz w:val="24"/>
          <w:szCs w:val="24"/>
          <w:lang w:val="lt-LT"/>
        </w:rPr>
        <w:t>informacij</w:t>
      </w:r>
      <w:r w:rsidR="001A65BA">
        <w:rPr>
          <w:rFonts w:ascii="Times New Roman" w:hAnsi="Times New Roman"/>
          <w:sz w:val="24"/>
          <w:szCs w:val="24"/>
          <w:lang w:val="lt-LT"/>
        </w:rPr>
        <w:t>a</w:t>
      </w:r>
      <w:r w:rsidR="001A65BA" w:rsidRPr="007D7FAC">
        <w:rPr>
          <w:rFonts w:ascii="Times New Roman" w:hAnsi="Times New Roman"/>
          <w:sz w:val="24"/>
          <w:szCs w:val="24"/>
          <w:lang w:val="lt-LT"/>
        </w:rPr>
        <w:t xml:space="preserve"> apie </w:t>
      </w:r>
      <w:r w:rsidR="001A65BA">
        <w:rPr>
          <w:rFonts w:ascii="Times New Roman" w:hAnsi="Times New Roman"/>
          <w:sz w:val="24"/>
          <w:szCs w:val="24"/>
          <w:lang w:val="lt-LT"/>
        </w:rPr>
        <w:t>Centro</w:t>
      </w:r>
      <w:r w:rsidR="001A65BA" w:rsidRPr="007D7FAC">
        <w:rPr>
          <w:rFonts w:ascii="Times New Roman" w:hAnsi="Times New Roman"/>
          <w:sz w:val="24"/>
          <w:szCs w:val="24"/>
          <w:lang w:val="lt-LT"/>
        </w:rPr>
        <w:t xml:space="preserve"> gaunamus ir mokamus mokėjimus kitiems juridiniams ar fiziniams asmenims;</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5.14. </w:t>
      </w:r>
      <w:r w:rsidR="001A65BA">
        <w:rPr>
          <w:rFonts w:ascii="Times New Roman" w:hAnsi="Times New Roman"/>
          <w:sz w:val="24"/>
          <w:szCs w:val="24"/>
          <w:lang w:val="lt-LT"/>
        </w:rPr>
        <w:t xml:space="preserve"> </w:t>
      </w:r>
      <w:r w:rsidR="001A65BA" w:rsidRPr="007D7FAC">
        <w:rPr>
          <w:rFonts w:ascii="Times New Roman" w:hAnsi="Times New Roman"/>
          <w:sz w:val="24"/>
          <w:szCs w:val="24"/>
          <w:lang w:val="lt-LT"/>
        </w:rPr>
        <w:t>informacij</w:t>
      </w:r>
      <w:r w:rsidR="001A65BA">
        <w:rPr>
          <w:rFonts w:ascii="Times New Roman" w:hAnsi="Times New Roman"/>
          <w:sz w:val="24"/>
          <w:szCs w:val="24"/>
          <w:lang w:val="lt-LT"/>
        </w:rPr>
        <w:t>a</w:t>
      </w:r>
      <w:r w:rsidR="001A65BA" w:rsidRPr="007D7FAC">
        <w:rPr>
          <w:rFonts w:ascii="Times New Roman" w:hAnsi="Times New Roman"/>
          <w:sz w:val="24"/>
          <w:szCs w:val="24"/>
          <w:lang w:val="lt-LT"/>
        </w:rPr>
        <w:t xml:space="preserve"> apie </w:t>
      </w:r>
      <w:r w:rsidR="001A65BA">
        <w:rPr>
          <w:rFonts w:ascii="Times New Roman" w:hAnsi="Times New Roman"/>
          <w:sz w:val="24"/>
          <w:szCs w:val="24"/>
          <w:lang w:val="lt-LT"/>
        </w:rPr>
        <w:t>Centro</w:t>
      </w:r>
      <w:r w:rsidR="001A65BA" w:rsidRPr="007D7FAC">
        <w:rPr>
          <w:rFonts w:ascii="Times New Roman" w:hAnsi="Times New Roman"/>
          <w:sz w:val="24"/>
          <w:szCs w:val="24"/>
          <w:lang w:val="lt-LT"/>
        </w:rPr>
        <w:t xml:space="preserve"> sudarytas, sudaromas ar ateityje planuojamas sudaryti</w:t>
      </w:r>
      <w:r w:rsidR="001A65BA">
        <w:rPr>
          <w:rFonts w:ascii="Times New Roman" w:hAnsi="Times New Roman"/>
          <w:sz w:val="24"/>
          <w:szCs w:val="24"/>
          <w:lang w:val="lt-LT"/>
        </w:rPr>
        <w:t xml:space="preserve"> </w:t>
      </w:r>
      <w:r w:rsidR="001A65BA" w:rsidRPr="007D7FAC">
        <w:rPr>
          <w:rFonts w:ascii="Times New Roman" w:hAnsi="Times New Roman"/>
          <w:sz w:val="24"/>
          <w:szCs w:val="24"/>
          <w:lang w:val="lt-LT"/>
        </w:rPr>
        <w:t>sutartis, sutarčių sąlygas (kaina, atsiskaitymo tvarka, prekių/paslaugų teikimo</w:t>
      </w:r>
      <w:r w:rsidR="001A65BA">
        <w:rPr>
          <w:rFonts w:ascii="Times New Roman" w:hAnsi="Times New Roman"/>
          <w:sz w:val="24"/>
          <w:szCs w:val="24"/>
          <w:lang w:val="lt-LT"/>
        </w:rPr>
        <w:t xml:space="preserve"> </w:t>
      </w:r>
      <w:r w:rsidR="001A65BA" w:rsidRPr="007D7FAC">
        <w:rPr>
          <w:rFonts w:ascii="Times New Roman" w:hAnsi="Times New Roman"/>
          <w:sz w:val="24"/>
          <w:szCs w:val="24"/>
          <w:lang w:val="lt-LT"/>
        </w:rPr>
        <w:t>terminai bei tvarka);</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5.15. </w:t>
      </w:r>
      <w:r w:rsidR="004C08F3" w:rsidRPr="007D7FAC">
        <w:rPr>
          <w:rFonts w:ascii="Times New Roman" w:hAnsi="Times New Roman"/>
          <w:sz w:val="24"/>
          <w:szCs w:val="24"/>
          <w:lang w:val="lt-LT"/>
        </w:rPr>
        <w:t>vis</w:t>
      </w:r>
      <w:r w:rsidR="004C08F3">
        <w:rPr>
          <w:rFonts w:ascii="Times New Roman" w:hAnsi="Times New Roman"/>
          <w:sz w:val="24"/>
          <w:szCs w:val="24"/>
          <w:lang w:val="lt-LT"/>
        </w:rPr>
        <w:t>a</w:t>
      </w:r>
      <w:r w:rsidR="004C08F3" w:rsidRPr="007D7FAC">
        <w:rPr>
          <w:rFonts w:ascii="Times New Roman" w:hAnsi="Times New Roman"/>
          <w:sz w:val="24"/>
          <w:szCs w:val="24"/>
          <w:lang w:val="lt-LT"/>
        </w:rPr>
        <w:t xml:space="preserve"> informacij</w:t>
      </w:r>
      <w:r w:rsidR="004C08F3">
        <w:rPr>
          <w:rFonts w:ascii="Times New Roman" w:hAnsi="Times New Roman"/>
          <w:sz w:val="24"/>
          <w:szCs w:val="24"/>
          <w:lang w:val="lt-LT"/>
        </w:rPr>
        <w:t>a, susijusi su mokiniais bei jų tėvais (globėjais);</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4C08F3">
        <w:rPr>
          <w:rFonts w:ascii="Times New Roman" w:hAnsi="Times New Roman"/>
          <w:sz w:val="24"/>
          <w:szCs w:val="24"/>
          <w:lang w:val="lt-LT"/>
        </w:rPr>
        <w:t xml:space="preserve">5.16. </w:t>
      </w:r>
      <w:r w:rsidR="004C08F3" w:rsidRPr="007D7FAC">
        <w:rPr>
          <w:rFonts w:ascii="Times New Roman" w:hAnsi="Times New Roman"/>
          <w:sz w:val="24"/>
          <w:szCs w:val="24"/>
          <w:lang w:val="lt-LT"/>
        </w:rPr>
        <w:t>vis</w:t>
      </w:r>
      <w:r w:rsidR="004C08F3">
        <w:rPr>
          <w:rFonts w:ascii="Times New Roman" w:hAnsi="Times New Roman"/>
          <w:sz w:val="24"/>
          <w:szCs w:val="24"/>
          <w:lang w:val="lt-LT"/>
        </w:rPr>
        <w:t>a</w:t>
      </w:r>
      <w:r w:rsidR="004C08F3" w:rsidRPr="007D7FAC">
        <w:rPr>
          <w:rFonts w:ascii="Times New Roman" w:hAnsi="Times New Roman"/>
          <w:sz w:val="24"/>
          <w:szCs w:val="24"/>
          <w:lang w:val="lt-LT"/>
        </w:rPr>
        <w:t xml:space="preserve"> informacij</w:t>
      </w:r>
      <w:r w:rsidR="004C08F3">
        <w:rPr>
          <w:rFonts w:ascii="Times New Roman" w:hAnsi="Times New Roman"/>
          <w:sz w:val="24"/>
          <w:szCs w:val="24"/>
          <w:lang w:val="lt-LT"/>
        </w:rPr>
        <w:t>a</w:t>
      </w:r>
      <w:r w:rsidR="004C08F3" w:rsidRPr="007D7FAC">
        <w:rPr>
          <w:rFonts w:ascii="Times New Roman" w:hAnsi="Times New Roman"/>
          <w:sz w:val="24"/>
          <w:szCs w:val="24"/>
          <w:lang w:val="lt-LT"/>
        </w:rPr>
        <w:t>, susijusi su gaunama korespondencija (darbuotojų bet kokiomis priemonėmis (paštu, faksu, elektroniniu paštu, per kurjerius ir kt.) gaunam</w:t>
      </w:r>
      <w:r w:rsidR="004C08F3">
        <w:rPr>
          <w:rFonts w:ascii="Times New Roman" w:hAnsi="Times New Roman"/>
          <w:sz w:val="24"/>
          <w:szCs w:val="24"/>
          <w:lang w:val="lt-LT"/>
        </w:rPr>
        <w:t>i</w:t>
      </w:r>
      <w:r w:rsidR="004C08F3" w:rsidRPr="007D7FAC">
        <w:rPr>
          <w:rFonts w:ascii="Times New Roman" w:hAnsi="Times New Roman"/>
          <w:sz w:val="24"/>
          <w:szCs w:val="24"/>
          <w:lang w:val="lt-LT"/>
        </w:rPr>
        <w:t>,</w:t>
      </w:r>
      <w:r w:rsidR="004C08F3">
        <w:rPr>
          <w:rFonts w:ascii="Times New Roman" w:hAnsi="Times New Roman"/>
          <w:sz w:val="24"/>
          <w:szCs w:val="24"/>
          <w:lang w:val="lt-LT"/>
        </w:rPr>
        <w:t xml:space="preserve"> </w:t>
      </w:r>
      <w:r w:rsidR="004C08F3" w:rsidRPr="007D7FAC">
        <w:rPr>
          <w:rFonts w:ascii="Times New Roman" w:hAnsi="Times New Roman"/>
          <w:sz w:val="24"/>
          <w:szCs w:val="24"/>
          <w:lang w:val="lt-LT"/>
        </w:rPr>
        <w:t>siunčiam</w:t>
      </w:r>
      <w:r w:rsidR="004C08F3">
        <w:rPr>
          <w:rFonts w:ascii="Times New Roman" w:hAnsi="Times New Roman"/>
          <w:sz w:val="24"/>
          <w:szCs w:val="24"/>
          <w:lang w:val="lt-LT"/>
        </w:rPr>
        <w:t>i</w:t>
      </w:r>
      <w:r w:rsidR="004C08F3" w:rsidRPr="007D7FAC">
        <w:rPr>
          <w:rFonts w:ascii="Times New Roman" w:hAnsi="Times New Roman"/>
          <w:sz w:val="24"/>
          <w:szCs w:val="24"/>
          <w:lang w:val="lt-LT"/>
        </w:rPr>
        <w:t xml:space="preserve"> bei ruošiam</w:t>
      </w:r>
      <w:r w:rsidR="004C08F3">
        <w:rPr>
          <w:rFonts w:ascii="Times New Roman" w:hAnsi="Times New Roman"/>
          <w:sz w:val="24"/>
          <w:szCs w:val="24"/>
          <w:lang w:val="lt-LT"/>
        </w:rPr>
        <w:t>i</w:t>
      </w:r>
      <w:r w:rsidR="004C08F3" w:rsidRPr="007D7FAC">
        <w:rPr>
          <w:rFonts w:ascii="Times New Roman" w:hAnsi="Times New Roman"/>
          <w:sz w:val="24"/>
          <w:szCs w:val="24"/>
          <w:lang w:val="lt-LT"/>
        </w:rPr>
        <w:t xml:space="preserve"> laišk</w:t>
      </w:r>
      <w:r w:rsidR="004C08F3">
        <w:rPr>
          <w:rFonts w:ascii="Times New Roman" w:hAnsi="Times New Roman"/>
          <w:sz w:val="24"/>
          <w:szCs w:val="24"/>
          <w:lang w:val="lt-LT"/>
        </w:rPr>
        <w:t>ai</w:t>
      </w:r>
      <w:r w:rsidR="004C08F3" w:rsidRPr="007D7FAC">
        <w:rPr>
          <w:rFonts w:ascii="Times New Roman" w:hAnsi="Times New Roman"/>
          <w:sz w:val="24"/>
          <w:szCs w:val="24"/>
          <w:lang w:val="lt-LT"/>
        </w:rPr>
        <w:t>, atsakym</w:t>
      </w:r>
      <w:r w:rsidR="004C08F3">
        <w:rPr>
          <w:rFonts w:ascii="Times New Roman" w:hAnsi="Times New Roman"/>
          <w:sz w:val="24"/>
          <w:szCs w:val="24"/>
          <w:lang w:val="lt-LT"/>
        </w:rPr>
        <w:t>ai</w:t>
      </w:r>
      <w:r w:rsidR="004C08F3" w:rsidRPr="007D7FAC">
        <w:rPr>
          <w:rFonts w:ascii="Times New Roman" w:hAnsi="Times New Roman"/>
          <w:sz w:val="24"/>
          <w:szCs w:val="24"/>
          <w:lang w:val="lt-LT"/>
        </w:rPr>
        <w:t xml:space="preserve"> į užklausimus, kit</w:t>
      </w:r>
      <w:r w:rsidR="004C08F3">
        <w:rPr>
          <w:rFonts w:ascii="Times New Roman" w:hAnsi="Times New Roman"/>
          <w:sz w:val="24"/>
          <w:szCs w:val="24"/>
          <w:lang w:val="lt-LT"/>
        </w:rPr>
        <w:t>a</w:t>
      </w:r>
      <w:r w:rsidR="004C08F3" w:rsidRPr="007D7FAC">
        <w:rPr>
          <w:rFonts w:ascii="Times New Roman" w:hAnsi="Times New Roman"/>
          <w:sz w:val="24"/>
          <w:szCs w:val="24"/>
          <w:lang w:val="lt-LT"/>
        </w:rPr>
        <w:t xml:space="preserve"> korespondencij</w:t>
      </w:r>
      <w:r w:rsidR="004C08F3">
        <w:rPr>
          <w:rFonts w:ascii="Times New Roman" w:hAnsi="Times New Roman"/>
          <w:sz w:val="24"/>
          <w:szCs w:val="24"/>
          <w:lang w:val="lt-LT"/>
        </w:rPr>
        <w:t>a</w:t>
      </w:r>
      <w:r w:rsidR="004C08F3" w:rsidRPr="007D7FAC">
        <w:rPr>
          <w:rFonts w:ascii="Times New Roman" w:hAnsi="Times New Roman"/>
          <w:sz w:val="24"/>
          <w:szCs w:val="24"/>
          <w:lang w:val="lt-LT"/>
        </w:rPr>
        <w:t>);</w:t>
      </w:r>
    </w:p>
    <w:p w:rsidR="00E40328" w:rsidRPr="007D7FAC" w:rsidRDefault="004C08F3" w:rsidP="00F320C2">
      <w:pPr>
        <w:pStyle w:val="Sraopastraipa"/>
        <w:autoSpaceDE w:val="0"/>
        <w:autoSpaceDN w:val="0"/>
        <w:adjustRightInd w:val="0"/>
        <w:spacing w:after="0" w:line="360" w:lineRule="auto"/>
        <w:ind w:left="0"/>
        <w:jc w:val="both"/>
        <w:rPr>
          <w:rFonts w:ascii="Times New Roman" w:hAnsi="Times New Roman"/>
          <w:sz w:val="24"/>
          <w:szCs w:val="24"/>
          <w:lang w:val="lt-LT"/>
        </w:rPr>
      </w:pPr>
      <w:r>
        <w:rPr>
          <w:rFonts w:ascii="Times New Roman" w:hAnsi="Times New Roman"/>
          <w:sz w:val="24"/>
          <w:szCs w:val="24"/>
          <w:lang w:val="lt-LT"/>
        </w:rPr>
        <w:t xml:space="preserve">            </w:t>
      </w:r>
      <w:r w:rsidR="00F320C2">
        <w:rPr>
          <w:rFonts w:ascii="Times New Roman" w:hAnsi="Times New Roman"/>
          <w:sz w:val="24"/>
          <w:szCs w:val="24"/>
          <w:lang w:val="lt-LT"/>
        </w:rPr>
        <w:tab/>
      </w:r>
      <w:r w:rsidR="00E40328">
        <w:rPr>
          <w:rFonts w:ascii="Times New Roman" w:hAnsi="Times New Roman"/>
          <w:sz w:val="24"/>
          <w:szCs w:val="24"/>
          <w:lang w:val="lt-LT"/>
        </w:rPr>
        <w:t xml:space="preserve">5.17. </w:t>
      </w:r>
      <w:r>
        <w:rPr>
          <w:rFonts w:ascii="Times New Roman" w:hAnsi="Times New Roman"/>
          <w:sz w:val="24"/>
          <w:szCs w:val="24"/>
          <w:lang w:val="lt-LT"/>
        </w:rPr>
        <w:t>Centro</w:t>
      </w:r>
      <w:r w:rsidRPr="007D7FAC">
        <w:rPr>
          <w:rFonts w:ascii="Times New Roman" w:hAnsi="Times New Roman"/>
          <w:sz w:val="24"/>
          <w:szCs w:val="24"/>
          <w:lang w:val="lt-LT"/>
        </w:rPr>
        <w:t xml:space="preserve"> ar jos darbuotojų naudojami slaptažodžiai, kiti prisijungimo duomenys,</w:t>
      </w:r>
      <w:r>
        <w:rPr>
          <w:rFonts w:ascii="Times New Roman" w:hAnsi="Times New Roman"/>
          <w:sz w:val="24"/>
          <w:szCs w:val="24"/>
          <w:lang w:val="lt-LT"/>
        </w:rPr>
        <w:t xml:space="preserve"> </w:t>
      </w:r>
      <w:r w:rsidRPr="007D7FAC">
        <w:rPr>
          <w:rFonts w:ascii="Times New Roman" w:hAnsi="Times New Roman"/>
          <w:sz w:val="24"/>
          <w:szCs w:val="24"/>
          <w:lang w:val="lt-LT"/>
        </w:rPr>
        <w:t xml:space="preserve">slaptažodžiai, susiję su prisijungimu prie </w:t>
      </w:r>
      <w:r>
        <w:rPr>
          <w:rFonts w:ascii="Times New Roman" w:hAnsi="Times New Roman"/>
          <w:sz w:val="24"/>
          <w:szCs w:val="24"/>
          <w:lang w:val="lt-LT"/>
        </w:rPr>
        <w:t>Centro</w:t>
      </w:r>
      <w:r w:rsidRPr="007D7FAC">
        <w:rPr>
          <w:rFonts w:ascii="Times New Roman" w:hAnsi="Times New Roman"/>
          <w:sz w:val="24"/>
          <w:szCs w:val="24"/>
          <w:lang w:val="lt-LT"/>
        </w:rPr>
        <w:t xml:space="preserve"> kompiuterines sistemos, elektroninio</w:t>
      </w:r>
      <w:r>
        <w:rPr>
          <w:rFonts w:ascii="Times New Roman" w:hAnsi="Times New Roman"/>
          <w:sz w:val="24"/>
          <w:szCs w:val="24"/>
          <w:lang w:val="lt-LT"/>
        </w:rPr>
        <w:t xml:space="preserve"> </w:t>
      </w:r>
      <w:r w:rsidRPr="007D7FAC">
        <w:rPr>
          <w:rFonts w:ascii="Times New Roman" w:hAnsi="Times New Roman"/>
          <w:sz w:val="24"/>
          <w:szCs w:val="24"/>
          <w:lang w:val="lt-LT"/>
        </w:rPr>
        <w:t>pašto, internetinio banko, patalpų signalizacijos ir kt.;</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5.18. </w:t>
      </w:r>
      <w:r w:rsidR="004C08F3" w:rsidRPr="007D7FAC">
        <w:rPr>
          <w:rFonts w:ascii="Times New Roman" w:hAnsi="Times New Roman"/>
          <w:sz w:val="24"/>
          <w:szCs w:val="24"/>
          <w:lang w:val="lt-LT"/>
        </w:rPr>
        <w:t>informacij</w:t>
      </w:r>
      <w:r w:rsidR="004C08F3">
        <w:rPr>
          <w:rFonts w:ascii="Times New Roman" w:hAnsi="Times New Roman"/>
          <w:sz w:val="24"/>
          <w:szCs w:val="24"/>
          <w:lang w:val="lt-LT"/>
        </w:rPr>
        <w:t>a</w:t>
      </w:r>
      <w:r w:rsidR="004C08F3" w:rsidRPr="007D7FAC">
        <w:rPr>
          <w:rFonts w:ascii="Times New Roman" w:hAnsi="Times New Roman"/>
          <w:sz w:val="24"/>
          <w:szCs w:val="24"/>
          <w:lang w:val="lt-LT"/>
        </w:rPr>
        <w:t xml:space="preserve"> apie </w:t>
      </w:r>
      <w:r w:rsidR="004C08F3">
        <w:rPr>
          <w:rFonts w:ascii="Times New Roman" w:hAnsi="Times New Roman"/>
          <w:sz w:val="24"/>
          <w:szCs w:val="24"/>
          <w:lang w:val="lt-LT"/>
        </w:rPr>
        <w:t>Centro</w:t>
      </w:r>
      <w:r w:rsidR="004C08F3" w:rsidRPr="007D7FAC">
        <w:rPr>
          <w:rFonts w:ascii="Times New Roman" w:hAnsi="Times New Roman"/>
          <w:sz w:val="24"/>
          <w:szCs w:val="24"/>
          <w:lang w:val="lt-LT"/>
        </w:rPr>
        <w:t xml:space="preserve"> </w:t>
      </w:r>
      <w:r w:rsidR="004C08F3">
        <w:rPr>
          <w:rFonts w:ascii="Times New Roman" w:hAnsi="Times New Roman"/>
          <w:sz w:val="24"/>
          <w:szCs w:val="24"/>
          <w:lang w:val="lt-LT"/>
        </w:rPr>
        <w:t xml:space="preserve"> </w:t>
      </w:r>
      <w:r w:rsidR="004C08F3" w:rsidRPr="007D7FAC">
        <w:rPr>
          <w:rFonts w:ascii="Times New Roman" w:hAnsi="Times New Roman"/>
          <w:sz w:val="24"/>
          <w:szCs w:val="24"/>
          <w:lang w:val="lt-LT"/>
        </w:rPr>
        <w:t xml:space="preserve"> plan</w:t>
      </w:r>
      <w:r w:rsidR="004C08F3">
        <w:rPr>
          <w:rFonts w:ascii="Times New Roman" w:hAnsi="Times New Roman"/>
          <w:sz w:val="24"/>
          <w:szCs w:val="24"/>
          <w:lang w:val="lt-LT"/>
        </w:rPr>
        <w:t>us</w:t>
      </w:r>
      <w:r w:rsidR="004C08F3" w:rsidRPr="007D7FAC">
        <w:rPr>
          <w:rFonts w:ascii="Times New Roman" w:hAnsi="Times New Roman"/>
          <w:sz w:val="24"/>
          <w:szCs w:val="24"/>
          <w:lang w:val="lt-LT"/>
        </w:rPr>
        <w:t xml:space="preserve"> bei program</w:t>
      </w:r>
      <w:r w:rsidR="004C08F3">
        <w:rPr>
          <w:rFonts w:ascii="Times New Roman" w:hAnsi="Times New Roman"/>
          <w:sz w:val="24"/>
          <w:szCs w:val="24"/>
          <w:lang w:val="lt-LT"/>
        </w:rPr>
        <w:t>a</w:t>
      </w:r>
      <w:r w:rsidR="004C08F3" w:rsidRPr="007D7FAC">
        <w:rPr>
          <w:rFonts w:ascii="Times New Roman" w:hAnsi="Times New Roman"/>
          <w:sz w:val="24"/>
          <w:szCs w:val="24"/>
          <w:lang w:val="lt-LT"/>
        </w:rPr>
        <w:t>s;</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5.19. </w:t>
      </w:r>
      <w:r w:rsidR="001A65BA">
        <w:rPr>
          <w:rFonts w:ascii="Times New Roman" w:hAnsi="Times New Roman"/>
          <w:sz w:val="24"/>
          <w:szCs w:val="24"/>
          <w:lang w:val="lt-LT"/>
        </w:rPr>
        <w:t xml:space="preserve"> </w:t>
      </w:r>
      <w:r w:rsidR="004C08F3">
        <w:rPr>
          <w:rFonts w:ascii="Times New Roman" w:hAnsi="Times New Roman"/>
          <w:sz w:val="24"/>
          <w:szCs w:val="24"/>
          <w:lang w:val="lt-LT"/>
        </w:rPr>
        <w:t>Centro</w:t>
      </w:r>
      <w:r w:rsidR="004C08F3" w:rsidRPr="007D7FAC">
        <w:rPr>
          <w:rFonts w:ascii="Times New Roman" w:hAnsi="Times New Roman"/>
          <w:sz w:val="24"/>
          <w:szCs w:val="24"/>
          <w:lang w:val="lt-LT"/>
        </w:rPr>
        <w:t xml:space="preserve"> naudojamos ir sukurtos duomenų bazės, jų struktūr</w:t>
      </w:r>
      <w:r w:rsidR="004C08F3">
        <w:rPr>
          <w:rFonts w:ascii="Times New Roman" w:hAnsi="Times New Roman"/>
          <w:sz w:val="24"/>
          <w:szCs w:val="24"/>
          <w:lang w:val="lt-LT"/>
        </w:rPr>
        <w:t>a</w:t>
      </w:r>
      <w:r w:rsidR="004C08F3" w:rsidRPr="007D7FAC">
        <w:rPr>
          <w:rFonts w:ascii="Times New Roman" w:hAnsi="Times New Roman"/>
          <w:sz w:val="24"/>
          <w:szCs w:val="24"/>
          <w:lang w:val="lt-LT"/>
        </w:rPr>
        <w:t>, duomenys;</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5.20. </w:t>
      </w:r>
      <w:r w:rsidR="004C08F3" w:rsidRPr="007D7FAC">
        <w:rPr>
          <w:rFonts w:ascii="Times New Roman" w:hAnsi="Times New Roman"/>
          <w:sz w:val="24"/>
          <w:szCs w:val="24"/>
          <w:lang w:val="lt-LT"/>
        </w:rPr>
        <w:t xml:space="preserve">visi </w:t>
      </w:r>
      <w:r w:rsidR="004C08F3">
        <w:rPr>
          <w:rFonts w:ascii="Times New Roman" w:hAnsi="Times New Roman"/>
          <w:sz w:val="24"/>
          <w:szCs w:val="24"/>
          <w:lang w:val="lt-LT"/>
        </w:rPr>
        <w:t>Centre</w:t>
      </w:r>
      <w:r w:rsidR="004C08F3" w:rsidRPr="007D7FAC">
        <w:rPr>
          <w:rFonts w:ascii="Times New Roman" w:hAnsi="Times New Roman"/>
          <w:sz w:val="24"/>
          <w:szCs w:val="24"/>
          <w:lang w:val="lt-LT"/>
        </w:rPr>
        <w:t xml:space="preserve"> kaupiami, saugomi, teikiami, gaunami fizinių asmenų duomenys;</w:t>
      </w:r>
    </w:p>
    <w:p w:rsidR="00E40328" w:rsidRPr="007D7FAC" w:rsidRDefault="00F320C2" w:rsidP="004C08F3">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5.21. </w:t>
      </w:r>
      <w:r w:rsidR="004C08F3">
        <w:rPr>
          <w:rFonts w:ascii="Times New Roman" w:hAnsi="Times New Roman"/>
          <w:sz w:val="24"/>
          <w:szCs w:val="24"/>
          <w:lang w:val="lt-LT"/>
        </w:rPr>
        <w:t>v</w:t>
      </w:r>
      <w:r w:rsidR="004C08F3" w:rsidRPr="007D7FAC">
        <w:rPr>
          <w:rFonts w:ascii="Times New Roman" w:hAnsi="Times New Roman"/>
          <w:sz w:val="24"/>
          <w:szCs w:val="24"/>
          <w:lang w:val="lt-LT"/>
        </w:rPr>
        <w:t>isa kita informacija, turinti žymes „konfidencialu“, „slapta“ ir pan.</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5.22. </w:t>
      </w:r>
      <w:r w:rsidR="004C08F3">
        <w:rPr>
          <w:rFonts w:ascii="Times New Roman" w:hAnsi="Times New Roman"/>
          <w:sz w:val="24"/>
          <w:szCs w:val="24"/>
          <w:lang w:val="lt-LT"/>
        </w:rPr>
        <w:t>v</w:t>
      </w:r>
      <w:r w:rsidR="004C08F3" w:rsidRPr="007D7FAC">
        <w:rPr>
          <w:rFonts w:ascii="Times New Roman" w:hAnsi="Times New Roman"/>
          <w:sz w:val="24"/>
          <w:szCs w:val="24"/>
          <w:lang w:val="lt-LT"/>
        </w:rPr>
        <w:t>isa kita informacija</w:t>
      </w:r>
      <w:r w:rsidR="004C08F3">
        <w:rPr>
          <w:rFonts w:ascii="Times New Roman" w:hAnsi="Times New Roman"/>
          <w:sz w:val="24"/>
          <w:szCs w:val="24"/>
          <w:lang w:val="lt-LT"/>
        </w:rPr>
        <w:t>,</w:t>
      </w:r>
      <w:r w:rsidR="004C08F3" w:rsidRPr="007D7FAC">
        <w:rPr>
          <w:rFonts w:ascii="Times New Roman" w:hAnsi="Times New Roman"/>
          <w:sz w:val="24"/>
          <w:szCs w:val="24"/>
          <w:lang w:val="lt-LT"/>
        </w:rPr>
        <w:t xml:space="preserve"> susijusi su </w:t>
      </w:r>
      <w:r w:rsidR="004C08F3">
        <w:rPr>
          <w:rFonts w:ascii="Times New Roman" w:hAnsi="Times New Roman"/>
          <w:sz w:val="24"/>
          <w:szCs w:val="24"/>
          <w:lang w:val="lt-LT"/>
        </w:rPr>
        <w:t>Centru</w:t>
      </w:r>
      <w:r w:rsidR="004C08F3" w:rsidRPr="007D7FAC">
        <w:rPr>
          <w:rFonts w:ascii="Times New Roman" w:hAnsi="Times New Roman"/>
          <w:sz w:val="24"/>
          <w:szCs w:val="24"/>
          <w:lang w:val="lt-LT"/>
        </w:rPr>
        <w:t xml:space="preserve"> kuri nėra prieinama tretiesiems asmenims bei kuri gali sukelti įvairių nuostolių ir/arba gali turėti įtakos </w:t>
      </w:r>
      <w:r w:rsidR="004C08F3">
        <w:rPr>
          <w:rFonts w:ascii="Times New Roman" w:hAnsi="Times New Roman"/>
          <w:sz w:val="24"/>
          <w:szCs w:val="24"/>
          <w:lang w:val="lt-LT"/>
        </w:rPr>
        <w:t>Centro</w:t>
      </w:r>
      <w:r w:rsidR="004C08F3" w:rsidRPr="007D7FAC">
        <w:rPr>
          <w:rFonts w:ascii="Times New Roman" w:hAnsi="Times New Roman"/>
          <w:sz w:val="24"/>
          <w:szCs w:val="24"/>
          <w:lang w:val="lt-LT"/>
        </w:rPr>
        <w:t xml:space="preserve"> reputacijai</w:t>
      </w:r>
      <w:r w:rsidR="004C08F3">
        <w:rPr>
          <w:rFonts w:ascii="Times New Roman" w:hAnsi="Times New Roman"/>
          <w:sz w:val="24"/>
          <w:szCs w:val="24"/>
          <w:lang w:val="lt-LT"/>
        </w:rPr>
        <w:t>;</w:t>
      </w:r>
    </w:p>
    <w:p w:rsidR="00E40328" w:rsidRPr="007D7FAC" w:rsidRDefault="00F320C2" w:rsidP="00E40328">
      <w:pPr>
        <w:pStyle w:val="Sraopastraipa"/>
        <w:autoSpaceDE w:val="0"/>
        <w:autoSpaceDN w:val="0"/>
        <w:adjustRightInd w:val="0"/>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ab/>
      </w:r>
      <w:r w:rsidR="00E40328">
        <w:rPr>
          <w:rFonts w:ascii="Times New Roman" w:hAnsi="Times New Roman"/>
          <w:sz w:val="24"/>
          <w:szCs w:val="24"/>
          <w:lang w:val="lt-LT"/>
        </w:rPr>
        <w:t xml:space="preserve">5.23. </w:t>
      </w:r>
      <w:r w:rsidR="004C08F3" w:rsidRPr="00E87220">
        <w:rPr>
          <w:rFonts w:ascii="Times New Roman" w:hAnsi="Times New Roman"/>
          <w:sz w:val="24"/>
          <w:szCs w:val="24"/>
          <w:lang w:val="lt-LT"/>
        </w:rPr>
        <w:t>kiti duomenys.</w:t>
      </w:r>
    </w:p>
    <w:p w:rsidR="00E40328" w:rsidRPr="00E87220" w:rsidRDefault="004C08F3" w:rsidP="00E40328">
      <w:pPr>
        <w:pStyle w:val="Sraopastraipa"/>
        <w:spacing w:after="0" w:line="360" w:lineRule="auto"/>
        <w:ind w:left="0" w:firstLine="680"/>
        <w:jc w:val="both"/>
        <w:rPr>
          <w:rFonts w:ascii="Times New Roman" w:hAnsi="Times New Roman"/>
          <w:sz w:val="24"/>
          <w:szCs w:val="24"/>
          <w:lang w:val="lt-LT"/>
        </w:rPr>
      </w:pPr>
      <w:r>
        <w:rPr>
          <w:rFonts w:ascii="Times New Roman" w:hAnsi="Times New Roman"/>
          <w:sz w:val="24"/>
          <w:szCs w:val="24"/>
          <w:lang w:val="lt-LT"/>
        </w:rPr>
        <w:t xml:space="preserve"> </w:t>
      </w:r>
    </w:p>
    <w:p w:rsidR="00E40328" w:rsidRDefault="00E40328" w:rsidP="00E40328">
      <w:pPr>
        <w:spacing w:line="360" w:lineRule="auto"/>
      </w:pPr>
    </w:p>
    <w:p w:rsidR="00E40328" w:rsidRPr="001A6C40" w:rsidRDefault="00E40328" w:rsidP="00E40328">
      <w:pPr>
        <w:spacing w:line="360" w:lineRule="auto"/>
      </w:pPr>
      <w:r w:rsidRPr="001A6C40">
        <w:t>Darbuotojas                                            __________________</w:t>
      </w:r>
      <w:r>
        <w:t xml:space="preserve">                         </w:t>
      </w:r>
      <w:r w:rsidRPr="001A6C40">
        <w:t>__________________</w:t>
      </w:r>
    </w:p>
    <w:p w:rsidR="00E40328" w:rsidRPr="001A6C40" w:rsidRDefault="00E40328" w:rsidP="00E40328">
      <w:pPr>
        <w:spacing w:line="360" w:lineRule="auto"/>
        <w:jc w:val="center"/>
      </w:pPr>
      <w:r>
        <w:t xml:space="preserve">           </w:t>
      </w:r>
      <w:r>
        <w:tab/>
      </w:r>
      <w:r>
        <w:tab/>
        <w:t xml:space="preserve">                 </w:t>
      </w:r>
      <w:r w:rsidRPr="001A6C40">
        <w:t>Parašas</w:t>
      </w:r>
      <w:r>
        <w:t xml:space="preserve">                                                </w:t>
      </w:r>
      <w:r w:rsidRPr="001A6C40">
        <w:t>Vardas pavardė</w:t>
      </w:r>
    </w:p>
    <w:p w:rsidR="00E40328" w:rsidRDefault="00E40328" w:rsidP="00E40328">
      <w:bookmarkStart w:id="5" w:name="_GoBack"/>
      <w:bookmarkEnd w:id="5"/>
    </w:p>
    <w:p w:rsidR="002C6BE6" w:rsidRDefault="002C6BE6"/>
    <w:sectPr w:rsidR="002C6BE6" w:rsidSect="007534DD">
      <w:headerReference w:type="default" r:id="rId7"/>
      <w:pgSz w:w="11906" w:h="16838"/>
      <w:pgMar w:top="1134"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B49" w:rsidRDefault="00D44B49" w:rsidP="007534DD">
      <w:r>
        <w:separator/>
      </w:r>
    </w:p>
  </w:endnote>
  <w:endnote w:type="continuationSeparator" w:id="0">
    <w:p w:rsidR="00D44B49" w:rsidRDefault="00D44B49" w:rsidP="00753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B49" w:rsidRDefault="00D44B49" w:rsidP="007534DD">
      <w:r>
        <w:separator/>
      </w:r>
    </w:p>
  </w:footnote>
  <w:footnote w:type="continuationSeparator" w:id="0">
    <w:p w:rsidR="00D44B49" w:rsidRDefault="00D44B49" w:rsidP="00753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012767"/>
      <w:docPartObj>
        <w:docPartGallery w:val="Page Numbers (Top of Page)"/>
        <w:docPartUnique/>
      </w:docPartObj>
    </w:sdtPr>
    <w:sdtContent>
      <w:p w:rsidR="007534DD" w:rsidRDefault="000F73E8">
        <w:pPr>
          <w:pStyle w:val="Antrats"/>
          <w:jc w:val="center"/>
        </w:pPr>
        <w:fldSimple w:instr=" PAGE   \* MERGEFORMAT ">
          <w:r w:rsidR="000660C9">
            <w:rPr>
              <w:noProof/>
            </w:rPr>
            <w:t>5</w:t>
          </w:r>
        </w:fldSimple>
      </w:p>
    </w:sdtContent>
  </w:sdt>
  <w:p w:rsidR="007534DD" w:rsidRDefault="007534DD">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D5CF2"/>
    <w:multiLevelType w:val="multilevel"/>
    <w:tmpl w:val="06205768"/>
    <w:lvl w:ilvl="0">
      <w:start w:val="1"/>
      <w:numFmt w:val="decimal"/>
      <w:pStyle w:val="Antrat1"/>
      <w:lvlText w:val="%1."/>
      <w:lvlJc w:val="left"/>
      <w:pPr>
        <w:tabs>
          <w:tab w:val="num" w:pos="567"/>
        </w:tabs>
        <w:ind w:left="567" w:hanging="567"/>
      </w:pPr>
    </w:lvl>
    <w:lvl w:ilvl="1">
      <w:start w:val="1"/>
      <w:numFmt w:val="decimal"/>
      <w:pStyle w:val="Pagrindinistekstas"/>
      <w:isLgl/>
      <w:lvlText w:val="%1.%2."/>
      <w:lvlJc w:val="left"/>
      <w:pPr>
        <w:tabs>
          <w:tab w:val="num" w:pos="576"/>
        </w:tabs>
        <w:ind w:left="576" w:hanging="576"/>
      </w:pPr>
      <w:rPr>
        <w:b w:val="0"/>
      </w:rPr>
    </w:lvl>
    <w:lvl w:ilvl="2">
      <w:start w:val="1"/>
      <w:numFmt w:val="decimal"/>
      <w:pStyle w:val="BodyTextVZ2"/>
      <w:isLg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7BB226D5"/>
    <w:multiLevelType w:val="multilevel"/>
    <w:tmpl w:val="0F823A1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E40328"/>
    <w:rsid w:val="000660C9"/>
    <w:rsid w:val="000F73E8"/>
    <w:rsid w:val="00181E0D"/>
    <w:rsid w:val="001A65BA"/>
    <w:rsid w:val="00200FD2"/>
    <w:rsid w:val="00253F01"/>
    <w:rsid w:val="002C6BE6"/>
    <w:rsid w:val="003B1E31"/>
    <w:rsid w:val="003C5F51"/>
    <w:rsid w:val="004A45B6"/>
    <w:rsid w:val="004C08F3"/>
    <w:rsid w:val="0053246E"/>
    <w:rsid w:val="005B28AB"/>
    <w:rsid w:val="006E1559"/>
    <w:rsid w:val="007534DD"/>
    <w:rsid w:val="009707BB"/>
    <w:rsid w:val="009D3206"/>
    <w:rsid w:val="00D44B49"/>
    <w:rsid w:val="00E40328"/>
    <w:rsid w:val="00E52F68"/>
    <w:rsid w:val="00F320C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0328"/>
    <w:pPr>
      <w:spacing w:after="0" w:line="240" w:lineRule="auto"/>
    </w:pPr>
    <w:rPr>
      <w:rFonts w:ascii="Times New Roman" w:eastAsia="Times New Roman" w:hAnsi="Times New Roman" w:cs="Times New Roman"/>
      <w:sz w:val="24"/>
      <w:szCs w:val="24"/>
      <w:lang w:eastAsia="lt-LT"/>
    </w:rPr>
  </w:style>
  <w:style w:type="paragraph" w:styleId="Antrat1">
    <w:name w:val="heading 1"/>
    <w:aliases w:val="Heading 1VZ"/>
    <w:basedOn w:val="prastasis"/>
    <w:next w:val="prastasis"/>
    <w:link w:val="Antrat1Diagrama"/>
    <w:autoRedefine/>
    <w:qFormat/>
    <w:rsid w:val="00E40328"/>
    <w:pPr>
      <w:numPr>
        <w:numId w:val="1"/>
      </w:numPr>
      <w:tabs>
        <w:tab w:val="clear" w:pos="567"/>
        <w:tab w:val="num" w:pos="0"/>
      </w:tabs>
      <w:spacing w:line="276" w:lineRule="auto"/>
      <w:ind w:left="0" w:firstLine="0"/>
      <w:jc w:val="both"/>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eading 1VZ Diagrama"/>
    <w:basedOn w:val="Numatytasispastraiposriftas"/>
    <w:link w:val="Antrat1"/>
    <w:rsid w:val="00E40328"/>
    <w:rPr>
      <w:rFonts w:ascii="Times New Roman" w:eastAsia="Times New Roman" w:hAnsi="Times New Roman" w:cs="Times New Roman"/>
      <w:b/>
      <w:sz w:val="24"/>
      <w:szCs w:val="24"/>
      <w:lang w:eastAsia="lt-LT"/>
    </w:rPr>
  </w:style>
  <w:style w:type="character" w:customStyle="1" w:styleId="PagrindinistekstasDiagrama">
    <w:name w:val="Pagrindinis tekstas Diagrama"/>
    <w:aliases w:val="Body TextVZ Diagrama"/>
    <w:link w:val="Pagrindinistekstas"/>
    <w:locked/>
    <w:rsid w:val="00E40328"/>
    <w:rPr>
      <w:rFonts w:ascii="Times New Roman" w:eastAsia="Times New Roman" w:hAnsi="Times New Roman" w:cs="Times New Roman"/>
    </w:rPr>
  </w:style>
  <w:style w:type="paragraph" w:styleId="Pagrindinistekstas">
    <w:name w:val="Body Text"/>
    <w:aliases w:val="Body TextVZ"/>
    <w:basedOn w:val="prastasis"/>
    <w:link w:val="PagrindinistekstasDiagrama"/>
    <w:unhideWhenUsed/>
    <w:rsid w:val="00E40328"/>
    <w:pPr>
      <w:numPr>
        <w:ilvl w:val="1"/>
        <w:numId w:val="1"/>
      </w:numPr>
      <w:tabs>
        <w:tab w:val="left" w:pos="540"/>
      </w:tabs>
      <w:jc w:val="both"/>
    </w:pPr>
    <w:rPr>
      <w:sz w:val="22"/>
      <w:szCs w:val="22"/>
      <w:lang w:eastAsia="en-US"/>
    </w:rPr>
  </w:style>
  <w:style w:type="character" w:customStyle="1" w:styleId="PagrindinistekstasDiagrama1">
    <w:name w:val="Pagrindinis tekstas Diagrama1"/>
    <w:basedOn w:val="Numatytasispastraiposriftas"/>
    <w:link w:val="Pagrindinistekstas"/>
    <w:uiPriority w:val="99"/>
    <w:semiHidden/>
    <w:rsid w:val="00E40328"/>
    <w:rPr>
      <w:rFonts w:ascii="Times New Roman" w:eastAsia="Times New Roman" w:hAnsi="Times New Roman" w:cs="Times New Roman"/>
      <w:sz w:val="24"/>
      <w:szCs w:val="24"/>
      <w:lang w:eastAsia="lt-LT"/>
    </w:rPr>
  </w:style>
  <w:style w:type="paragraph" w:customStyle="1" w:styleId="BodyTextVZ2">
    <w:name w:val="Body TextVZ2"/>
    <w:basedOn w:val="Pagrindinistekstas"/>
    <w:autoRedefine/>
    <w:rsid w:val="00E40328"/>
    <w:pPr>
      <w:numPr>
        <w:ilvl w:val="2"/>
      </w:numPr>
      <w:tabs>
        <w:tab w:val="clear" w:pos="540"/>
        <w:tab w:val="clear" w:pos="720"/>
        <w:tab w:val="num" w:pos="0"/>
        <w:tab w:val="num" w:pos="360"/>
      </w:tabs>
      <w:spacing w:line="276" w:lineRule="auto"/>
      <w:ind w:left="0" w:firstLine="0"/>
    </w:pPr>
    <w:rPr>
      <w:color w:val="4F81BD"/>
      <w:sz w:val="24"/>
      <w:szCs w:val="24"/>
    </w:rPr>
  </w:style>
  <w:style w:type="paragraph" w:styleId="Sraopastraipa">
    <w:name w:val="List Paragraph"/>
    <w:basedOn w:val="prastasis"/>
    <w:uiPriority w:val="34"/>
    <w:qFormat/>
    <w:rsid w:val="00E40328"/>
    <w:pPr>
      <w:spacing w:after="160" w:line="259" w:lineRule="auto"/>
      <w:ind w:left="720"/>
      <w:contextualSpacing/>
    </w:pPr>
    <w:rPr>
      <w:rFonts w:ascii="Calibri" w:eastAsia="Calibri" w:hAnsi="Calibri"/>
      <w:sz w:val="22"/>
      <w:szCs w:val="22"/>
      <w:lang w:val="en-GB" w:eastAsia="en-US"/>
    </w:rPr>
  </w:style>
  <w:style w:type="paragraph" w:styleId="Betarp">
    <w:name w:val="No Spacing"/>
    <w:uiPriority w:val="1"/>
    <w:qFormat/>
    <w:rsid w:val="00E40328"/>
    <w:pPr>
      <w:spacing w:after="0" w:line="240" w:lineRule="auto"/>
    </w:pPr>
  </w:style>
  <w:style w:type="paragraph" w:styleId="Antrats">
    <w:name w:val="header"/>
    <w:basedOn w:val="prastasis"/>
    <w:link w:val="AntratsDiagrama"/>
    <w:uiPriority w:val="99"/>
    <w:unhideWhenUsed/>
    <w:rsid w:val="007534DD"/>
    <w:pPr>
      <w:tabs>
        <w:tab w:val="center" w:pos="4819"/>
        <w:tab w:val="right" w:pos="9638"/>
      </w:tabs>
    </w:pPr>
  </w:style>
  <w:style w:type="character" w:customStyle="1" w:styleId="AntratsDiagrama">
    <w:name w:val="Antraštės Diagrama"/>
    <w:basedOn w:val="Numatytasispastraiposriftas"/>
    <w:link w:val="Antrats"/>
    <w:uiPriority w:val="99"/>
    <w:rsid w:val="007534DD"/>
    <w:rPr>
      <w:rFonts w:ascii="Times New Roman" w:eastAsia="Times New Roman" w:hAnsi="Times New Roman" w:cs="Times New Roman"/>
      <w:sz w:val="24"/>
      <w:szCs w:val="24"/>
      <w:lang w:eastAsia="lt-LT"/>
    </w:rPr>
  </w:style>
  <w:style w:type="paragraph" w:styleId="Porat">
    <w:name w:val="footer"/>
    <w:basedOn w:val="prastasis"/>
    <w:link w:val="PoratDiagrama"/>
    <w:uiPriority w:val="99"/>
    <w:semiHidden/>
    <w:unhideWhenUsed/>
    <w:rsid w:val="007534DD"/>
    <w:pPr>
      <w:tabs>
        <w:tab w:val="center" w:pos="4819"/>
        <w:tab w:val="right" w:pos="9638"/>
      </w:tabs>
    </w:pPr>
  </w:style>
  <w:style w:type="character" w:customStyle="1" w:styleId="PoratDiagrama">
    <w:name w:val="Poraštė Diagrama"/>
    <w:basedOn w:val="Numatytasispastraiposriftas"/>
    <w:link w:val="Porat"/>
    <w:uiPriority w:val="99"/>
    <w:semiHidden/>
    <w:rsid w:val="007534DD"/>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8415</Words>
  <Characters>4797</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rastine</cp:lastModifiedBy>
  <cp:revision>8</cp:revision>
  <cp:lastPrinted>2018-06-07T10:29:00Z</cp:lastPrinted>
  <dcterms:created xsi:type="dcterms:W3CDTF">2018-05-28T11:47:00Z</dcterms:created>
  <dcterms:modified xsi:type="dcterms:W3CDTF">2018-07-05T06:50:00Z</dcterms:modified>
</cp:coreProperties>
</file>